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8CF" w:rsidRDefault="006218CF">
      <w:pPr>
        <w:shd w:val="clear" w:color="auto" w:fill="FFFFFF"/>
        <w:spacing w:line="1104" w:lineRule="exact"/>
        <w:ind w:left="53"/>
        <w:rPr>
          <w:rFonts w:ascii="Garamond" w:hAnsi="Garamond"/>
          <w:i/>
          <w:color w:val="000000"/>
          <w:spacing w:val="-7"/>
          <w:sz w:val="72"/>
        </w:rPr>
      </w:pPr>
      <w:bookmarkStart w:id="0" w:name="_GoBack"/>
      <w:bookmarkEnd w:id="0"/>
    </w:p>
    <w:p w:rsidR="006218CF" w:rsidRDefault="009B2971" w:rsidP="006C682F">
      <w:pPr>
        <w:shd w:val="clear" w:color="auto" w:fill="FFFFFF"/>
        <w:spacing w:before="710"/>
        <w:ind w:left="34"/>
        <w:jc w:val="center"/>
        <w:rPr>
          <w:rFonts w:ascii="Garamond" w:hAnsi="Garamond"/>
          <w:i/>
          <w:color w:val="000000"/>
          <w:spacing w:val="-20"/>
          <w:sz w:val="64"/>
        </w:rPr>
      </w:pPr>
      <w:r>
        <w:rPr>
          <w:rFonts w:ascii="Garamond" w:hAnsi="Garamond"/>
          <w:i/>
          <w:noProof/>
          <w:color w:val="000000"/>
          <w:spacing w:val="-20"/>
          <w:sz w:val="64"/>
        </w:rPr>
        <w:drawing>
          <wp:inline distT="0" distB="0" distL="0" distR="0">
            <wp:extent cx="5943600" cy="2069465"/>
            <wp:effectExtent l="25400" t="0" r="0" b="0"/>
            <wp:docPr id="8" name="Picture 0" descr="SABA DC Logo - FINAL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 DC Logo - FINAL-01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CF" w:rsidRDefault="009B2971">
      <w:pPr>
        <w:shd w:val="clear" w:color="auto" w:fill="FFFFFF"/>
        <w:spacing w:before="710"/>
        <w:ind w:left="34"/>
        <w:jc w:val="center"/>
        <w:rPr>
          <w:rFonts w:ascii="Garamond" w:hAnsi="Garamond"/>
          <w:sz w:val="64"/>
        </w:rPr>
      </w:pPr>
      <w:r>
        <w:rPr>
          <w:rFonts w:ascii="Garamond" w:hAnsi="Garamond"/>
          <w:i/>
          <w:color w:val="000000"/>
          <w:spacing w:val="-20"/>
          <w:sz w:val="64"/>
        </w:rPr>
        <w:t>2021 Racial Justice Grant Application</w:t>
      </w:r>
    </w:p>
    <w:p w:rsidR="006218CF" w:rsidRDefault="006218CF">
      <w:pPr>
        <w:shd w:val="clear" w:color="auto" w:fill="FFFFFF"/>
        <w:spacing w:line="317" w:lineRule="exact"/>
        <w:ind w:firstLine="14"/>
        <w:rPr>
          <w:rFonts w:ascii="Garamond" w:hAnsi="Garamond"/>
          <w:i/>
          <w:color w:val="000000"/>
          <w:sz w:val="28"/>
        </w:rPr>
      </w:pPr>
    </w:p>
    <w:p w:rsidR="006218CF" w:rsidRDefault="006218CF">
      <w:pPr>
        <w:shd w:val="clear" w:color="auto" w:fill="FFFFFF"/>
        <w:spacing w:line="317" w:lineRule="exact"/>
        <w:ind w:firstLine="14"/>
        <w:rPr>
          <w:rFonts w:ascii="Garamond" w:hAnsi="Garamond"/>
          <w:i/>
          <w:color w:val="000000"/>
          <w:sz w:val="28"/>
        </w:rPr>
      </w:pPr>
    </w:p>
    <w:p w:rsidR="006218CF" w:rsidRDefault="009B2971">
      <w:pPr>
        <w:shd w:val="clear" w:color="auto" w:fill="FFFFFF"/>
        <w:spacing w:line="317" w:lineRule="exact"/>
        <w:ind w:firstLine="14"/>
        <w:rPr>
          <w:rFonts w:ascii="Garamond" w:hAnsi="Garamond"/>
          <w:i/>
          <w:color w:val="000000"/>
          <w:sz w:val="28"/>
        </w:rPr>
      </w:pPr>
      <w:r>
        <w:rPr>
          <w:rFonts w:ascii="Garamond" w:hAnsi="Garamond"/>
          <w:i/>
          <w:color w:val="000000"/>
          <w:sz w:val="28"/>
        </w:rPr>
        <w:br w:type="page"/>
      </w:r>
    </w:p>
    <w:p w:rsidR="006218CF" w:rsidRDefault="006218CF">
      <w:pPr>
        <w:shd w:val="clear" w:color="auto" w:fill="FFFFFF"/>
        <w:spacing w:line="317" w:lineRule="exact"/>
        <w:ind w:firstLine="14"/>
        <w:rPr>
          <w:rFonts w:ascii="Garamond" w:hAnsi="Garamond"/>
          <w:i/>
          <w:color w:val="000000"/>
          <w:sz w:val="28"/>
        </w:rPr>
      </w:pPr>
    </w:p>
    <w:p w:rsidR="007B7F1A" w:rsidRDefault="007B7F1A" w:rsidP="007B7F1A">
      <w:pPr>
        <w:shd w:val="clear" w:color="auto" w:fill="FFFFFF"/>
        <w:spacing w:before="202" w:line="322" w:lineRule="exact"/>
        <w:jc w:val="both"/>
        <w:rPr>
          <w:rFonts w:ascii="Garamond" w:hAnsi="Garamond"/>
          <w:i/>
          <w:color w:val="000000"/>
          <w:spacing w:val="-1"/>
          <w:sz w:val="28"/>
        </w:rPr>
      </w:pPr>
      <w:r>
        <w:rPr>
          <w:rFonts w:ascii="Garamond" w:hAnsi="Garamond"/>
          <w:i/>
          <w:color w:val="000000"/>
          <w:sz w:val="28"/>
        </w:rPr>
        <w:t xml:space="preserve">The South Asian Bar Association of Washington, D.C. (SABA-DC) strives to </w:t>
      </w:r>
      <w:r w:rsidRPr="007B7F1A">
        <w:rPr>
          <w:rFonts w:ascii="Garamond" w:hAnsi="Garamond"/>
          <w:i/>
          <w:color w:val="000000"/>
          <w:spacing w:val="-1"/>
          <w:sz w:val="28"/>
        </w:rPr>
        <w:t>1) address the needs and goals of South Asian and South Asian American attorneys in the</w:t>
      </w:r>
      <w:r>
        <w:rPr>
          <w:rFonts w:ascii="Garamond" w:hAnsi="Garamond"/>
          <w:i/>
          <w:color w:val="000000"/>
          <w:spacing w:val="-1"/>
          <w:sz w:val="28"/>
        </w:rPr>
        <w:t xml:space="preserve"> </w:t>
      </w:r>
      <w:r w:rsidRPr="007B7F1A">
        <w:rPr>
          <w:rFonts w:ascii="Garamond" w:hAnsi="Garamond"/>
          <w:i/>
          <w:color w:val="000000"/>
          <w:spacing w:val="-1"/>
          <w:sz w:val="28"/>
        </w:rPr>
        <w:t>Washington, D.C. metropolitan area; 2) serv</w:t>
      </w:r>
      <w:r>
        <w:rPr>
          <w:rFonts w:ascii="Garamond" w:hAnsi="Garamond"/>
          <w:i/>
          <w:color w:val="000000"/>
          <w:spacing w:val="-1"/>
          <w:sz w:val="28"/>
        </w:rPr>
        <w:t xml:space="preserve">e </w:t>
      </w:r>
      <w:r w:rsidRPr="007B7F1A">
        <w:rPr>
          <w:rFonts w:ascii="Garamond" w:hAnsi="Garamond"/>
          <w:i/>
          <w:color w:val="000000"/>
          <w:spacing w:val="-1"/>
          <w:sz w:val="28"/>
        </w:rPr>
        <w:t>as a communication and support network for</w:t>
      </w:r>
      <w:r>
        <w:rPr>
          <w:rFonts w:ascii="Garamond" w:hAnsi="Garamond"/>
          <w:i/>
          <w:color w:val="000000"/>
          <w:spacing w:val="-1"/>
          <w:sz w:val="28"/>
        </w:rPr>
        <w:t xml:space="preserve"> </w:t>
      </w:r>
      <w:r w:rsidRPr="007B7F1A">
        <w:rPr>
          <w:rFonts w:ascii="Garamond" w:hAnsi="Garamond"/>
          <w:i/>
          <w:color w:val="000000"/>
          <w:spacing w:val="-1"/>
          <w:sz w:val="28"/>
        </w:rPr>
        <w:t>South Asian and South Asian American law students in the D.C. metropolitan area;</w:t>
      </w:r>
      <w:r>
        <w:rPr>
          <w:rFonts w:ascii="Garamond" w:hAnsi="Garamond"/>
          <w:i/>
          <w:color w:val="000000"/>
          <w:spacing w:val="-1"/>
          <w:sz w:val="28"/>
        </w:rPr>
        <w:t xml:space="preserve"> </w:t>
      </w:r>
      <w:r w:rsidRPr="007B7F1A">
        <w:rPr>
          <w:rFonts w:ascii="Garamond" w:hAnsi="Garamond"/>
          <w:i/>
          <w:color w:val="000000"/>
          <w:spacing w:val="-1"/>
          <w:sz w:val="28"/>
        </w:rPr>
        <w:t>3) represent the interests of South Asians and South Asian Americans at local and national</w:t>
      </w:r>
      <w:r>
        <w:rPr>
          <w:rFonts w:ascii="Garamond" w:hAnsi="Garamond"/>
          <w:i/>
          <w:color w:val="000000"/>
          <w:spacing w:val="-1"/>
          <w:sz w:val="28"/>
        </w:rPr>
        <w:t xml:space="preserve"> </w:t>
      </w:r>
      <w:r w:rsidRPr="007B7F1A">
        <w:rPr>
          <w:rFonts w:ascii="Garamond" w:hAnsi="Garamond"/>
          <w:i/>
          <w:color w:val="000000"/>
          <w:spacing w:val="-1"/>
          <w:sz w:val="28"/>
        </w:rPr>
        <w:t>levels; and 4) promot</w:t>
      </w:r>
      <w:r>
        <w:rPr>
          <w:rFonts w:ascii="Garamond" w:hAnsi="Garamond"/>
          <w:i/>
          <w:color w:val="000000"/>
          <w:spacing w:val="-1"/>
          <w:sz w:val="28"/>
        </w:rPr>
        <w:t>e</w:t>
      </w:r>
      <w:r w:rsidRPr="007B7F1A">
        <w:rPr>
          <w:rFonts w:ascii="Garamond" w:hAnsi="Garamond"/>
          <w:i/>
          <w:color w:val="000000"/>
          <w:spacing w:val="-1"/>
          <w:sz w:val="28"/>
        </w:rPr>
        <w:t xml:space="preserve"> and articulat</w:t>
      </w:r>
      <w:r>
        <w:rPr>
          <w:rFonts w:ascii="Garamond" w:hAnsi="Garamond"/>
          <w:i/>
          <w:color w:val="000000"/>
          <w:spacing w:val="-1"/>
          <w:sz w:val="28"/>
        </w:rPr>
        <w:t>e</w:t>
      </w:r>
      <w:r w:rsidRPr="007B7F1A">
        <w:rPr>
          <w:rFonts w:ascii="Garamond" w:hAnsi="Garamond"/>
          <w:i/>
          <w:color w:val="000000"/>
          <w:spacing w:val="-1"/>
          <w:sz w:val="28"/>
        </w:rPr>
        <w:t xml:space="preserve"> the unique needs and issues facing the South Asian</w:t>
      </w:r>
      <w:r>
        <w:rPr>
          <w:rFonts w:ascii="Garamond" w:hAnsi="Garamond"/>
          <w:i/>
          <w:color w:val="000000"/>
          <w:spacing w:val="-1"/>
          <w:sz w:val="28"/>
        </w:rPr>
        <w:t xml:space="preserve"> </w:t>
      </w:r>
      <w:r w:rsidRPr="007B7F1A">
        <w:rPr>
          <w:rFonts w:ascii="Garamond" w:hAnsi="Garamond"/>
          <w:i/>
          <w:color w:val="000000"/>
          <w:spacing w:val="-1"/>
          <w:sz w:val="28"/>
        </w:rPr>
        <w:t>and other minority communities.</w:t>
      </w:r>
    </w:p>
    <w:p w:rsidR="007B7F1A" w:rsidRPr="00E5480F" w:rsidRDefault="007B7F1A" w:rsidP="007B7F1A">
      <w:pPr>
        <w:shd w:val="clear" w:color="auto" w:fill="FFFFFF"/>
        <w:spacing w:before="202" w:line="322" w:lineRule="exact"/>
        <w:jc w:val="both"/>
        <w:rPr>
          <w:rFonts w:ascii="Garamond" w:hAnsi="Garamond"/>
          <w:i/>
          <w:color w:val="000000"/>
          <w:spacing w:val="-1"/>
          <w:sz w:val="28"/>
        </w:rPr>
      </w:pPr>
    </w:p>
    <w:p w:rsidR="006218CF" w:rsidRDefault="007B7F1A">
      <w:pPr>
        <w:jc w:val="both"/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color w:val="000000"/>
          <w:sz w:val="28"/>
        </w:rPr>
        <w:t>As part of this mission, SABA-DC</w:t>
      </w:r>
      <w:r w:rsidR="009B2971">
        <w:rPr>
          <w:rFonts w:ascii="Garamond" w:hAnsi="Garamond"/>
          <w:i/>
          <w:color w:val="000000"/>
          <w:sz w:val="28"/>
        </w:rPr>
        <w:t xml:space="preserve"> is committed to advancing racial equity by finding areas where we, as an affin</w:t>
      </w:r>
      <w:r w:rsidR="00BF5BCB">
        <w:rPr>
          <w:rFonts w:ascii="Garamond" w:hAnsi="Garamond"/>
          <w:i/>
          <w:color w:val="000000"/>
          <w:sz w:val="28"/>
        </w:rPr>
        <w:t>i</w:t>
      </w:r>
      <w:r w:rsidR="009B2971">
        <w:rPr>
          <w:rFonts w:ascii="Garamond" w:hAnsi="Garamond"/>
          <w:i/>
          <w:color w:val="000000"/>
          <w:sz w:val="28"/>
        </w:rPr>
        <w:t xml:space="preserve">ty bar association, can best </w:t>
      </w:r>
      <w:r w:rsidR="00BF5BCB">
        <w:rPr>
          <w:rFonts w:ascii="Garamond" w:hAnsi="Garamond"/>
          <w:i/>
          <w:color w:val="000000"/>
          <w:sz w:val="28"/>
        </w:rPr>
        <w:t xml:space="preserve">direct </w:t>
      </w:r>
      <w:r w:rsidR="009B2971">
        <w:rPr>
          <w:rFonts w:ascii="Garamond" w:hAnsi="Garamond"/>
          <w:i/>
          <w:color w:val="000000"/>
          <w:sz w:val="28"/>
        </w:rPr>
        <w:t xml:space="preserve">our resources and </w:t>
      </w:r>
      <w:r w:rsidR="00BF5BCB">
        <w:rPr>
          <w:rFonts w:ascii="Garamond" w:hAnsi="Garamond"/>
          <w:i/>
          <w:color w:val="000000"/>
          <w:sz w:val="28"/>
        </w:rPr>
        <w:t xml:space="preserve">efforts </w:t>
      </w:r>
      <w:r w:rsidR="009B2971">
        <w:rPr>
          <w:rFonts w:ascii="Garamond" w:hAnsi="Garamond"/>
          <w:i/>
          <w:color w:val="000000"/>
          <w:sz w:val="28"/>
        </w:rPr>
        <w:t xml:space="preserve">to </w:t>
      </w:r>
      <w:r w:rsidR="00BF5BCB">
        <w:rPr>
          <w:rFonts w:ascii="Garamond" w:hAnsi="Garamond"/>
          <w:i/>
          <w:color w:val="000000"/>
          <w:sz w:val="28"/>
        </w:rPr>
        <w:t xml:space="preserve">effect meaningful </w:t>
      </w:r>
      <w:r w:rsidR="009B2971">
        <w:rPr>
          <w:rFonts w:ascii="Garamond" w:hAnsi="Garamond"/>
          <w:i/>
          <w:color w:val="000000"/>
          <w:sz w:val="28"/>
        </w:rPr>
        <w:t>change</w:t>
      </w:r>
      <w:r w:rsidR="00BF5BCB">
        <w:rPr>
          <w:rFonts w:ascii="Garamond" w:hAnsi="Garamond"/>
          <w:i/>
          <w:color w:val="000000"/>
          <w:sz w:val="28"/>
        </w:rPr>
        <w:t xml:space="preserve"> in</w:t>
      </w:r>
      <w:r w:rsidR="009B2971">
        <w:rPr>
          <w:rFonts w:ascii="Garamond" w:hAnsi="Garamond"/>
          <w:i/>
          <w:color w:val="000000"/>
          <w:sz w:val="28"/>
        </w:rPr>
        <w:t xml:space="preserve"> </w:t>
      </w:r>
      <w:r w:rsidR="00BF5BCB">
        <w:rPr>
          <w:rFonts w:ascii="Garamond" w:hAnsi="Garamond"/>
          <w:i/>
          <w:color w:val="000000"/>
          <w:sz w:val="28"/>
        </w:rPr>
        <w:t xml:space="preserve">societal </w:t>
      </w:r>
      <w:r w:rsidR="009B2971">
        <w:rPr>
          <w:rFonts w:ascii="Garamond" w:hAnsi="Garamond"/>
          <w:i/>
          <w:color w:val="000000"/>
          <w:sz w:val="28"/>
        </w:rPr>
        <w:t>systems</w:t>
      </w:r>
      <w:r w:rsidR="00BF5BCB">
        <w:rPr>
          <w:rFonts w:ascii="Garamond" w:hAnsi="Garamond"/>
          <w:i/>
          <w:color w:val="000000"/>
          <w:sz w:val="28"/>
        </w:rPr>
        <w:t xml:space="preserve"> and structures</w:t>
      </w:r>
      <w:r w:rsidR="009B2971">
        <w:rPr>
          <w:rFonts w:ascii="Garamond" w:hAnsi="Garamond"/>
          <w:i/>
          <w:color w:val="000000"/>
          <w:sz w:val="28"/>
        </w:rPr>
        <w:t xml:space="preserve"> that perpetuate racism and discrimination</w:t>
      </w:r>
      <w:r w:rsidR="00BF5BCB">
        <w:rPr>
          <w:rFonts w:ascii="Garamond" w:hAnsi="Garamond"/>
          <w:i/>
          <w:color w:val="000000"/>
          <w:sz w:val="28"/>
        </w:rPr>
        <w:t xml:space="preserve"> against minority populations</w:t>
      </w:r>
      <w:r w:rsidR="009B2971">
        <w:rPr>
          <w:rFonts w:ascii="Garamond" w:hAnsi="Garamond"/>
          <w:i/>
          <w:color w:val="000000"/>
          <w:sz w:val="28"/>
        </w:rPr>
        <w:t xml:space="preserve">. </w:t>
      </w:r>
      <w:r w:rsidR="00BF5BCB">
        <w:rPr>
          <w:rFonts w:ascii="Garamond" w:hAnsi="Garamond"/>
          <w:i/>
          <w:color w:val="000000"/>
          <w:sz w:val="28"/>
        </w:rPr>
        <w:t>SABA-DC is</w:t>
      </w:r>
      <w:r w:rsidR="009B2971">
        <w:rPr>
          <w:rFonts w:ascii="Garamond" w:hAnsi="Garamond"/>
          <w:i/>
          <w:color w:val="000000"/>
          <w:sz w:val="28"/>
        </w:rPr>
        <w:t xml:space="preserve"> </w:t>
      </w:r>
      <w:r w:rsidR="00951E97">
        <w:rPr>
          <w:rFonts w:ascii="Garamond" w:hAnsi="Garamond"/>
          <w:i/>
          <w:color w:val="000000"/>
          <w:sz w:val="28"/>
        </w:rPr>
        <w:t xml:space="preserve">proud </w:t>
      </w:r>
      <w:r w:rsidR="009B2971">
        <w:rPr>
          <w:rFonts w:ascii="Garamond" w:hAnsi="Garamond"/>
          <w:i/>
          <w:color w:val="000000"/>
          <w:sz w:val="28"/>
        </w:rPr>
        <w:t xml:space="preserve">to announce our </w:t>
      </w:r>
      <w:r w:rsidR="00BF5BCB">
        <w:rPr>
          <w:rFonts w:ascii="Garamond" w:hAnsi="Garamond"/>
          <w:i/>
          <w:color w:val="000000"/>
          <w:sz w:val="28"/>
        </w:rPr>
        <w:t xml:space="preserve">inaugural Racial Justice Grant, which will </w:t>
      </w:r>
      <w:r w:rsidR="009B2971">
        <w:rPr>
          <w:rFonts w:ascii="Garamond" w:hAnsi="Garamond"/>
          <w:i/>
          <w:color w:val="000000"/>
          <w:sz w:val="28"/>
        </w:rPr>
        <w:t xml:space="preserve">invest </w:t>
      </w:r>
      <w:r w:rsidR="00AD0BC4">
        <w:rPr>
          <w:rFonts w:ascii="Garamond" w:hAnsi="Garamond"/>
          <w:i/>
          <w:color w:val="000000"/>
          <w:sz w:val="28"/>
        </w:rPr>
        <w:t xml:space="preserve">in </w:t>
      </w:r>
      <w:r w:rsidR="00BF5BCB">
        <w:rPr>
          <w:rFonts w:ascii="Garamond" w:hAnsi="Garamond"/>
          <w:i/>
          <w:color w:val="000000"/>
          <w:sz w:val="28"/>
        </w:rPr>
        <w:t xml:space="preserve">concerted efforts </w:t>
      </w:r>
      <w:r w:rsidR="009B2971">
        <w:rPr>
          <w:rFonts w:ascii="Garamond" w:hAnsi="Garamond"/>
          <w:i/>
          <w:color w:val="000000"/>
          <w:sz w:val="28"/>
        </w:rPr>
        <w:t xml:space="preserve">that advance racial equity. SABA-DC invites </w:t>
      </w:r>
      <w:r w:rsidR="00BF5BCB">
        <w:rPr>
          <w:rFonts w:ascii="Garamond" w:hAnsi="Garamond"/>
          <w:i/>
          <w:color w:val="000000"/>
          <w:sz w:val="28"/>
        </w:rPr>
        <w:t xml:space="preserve">eligible </w:t>
      </w:r>
      <w:r w:rsidR="009B2971">
        <w:rPr>
          <w:rFonts w:ascii="Garamond" w:hAnsi="Garamond"/>
          <w:i/>
          <w:color w:val="000000"/>
          <w:sz w:val="28"/>
        </w:rPr>
        <w:t>organ</w:t>
      </w:r>
      <w:r w:rsidR="00AD0BC4">
        <w:rPr>
          <w:rFonts w:ascii="Garamond" w:hAnsi="Garamond"/>
          <w:i/>
          <w:color w:val="000000"/>
          <w:sz w:val="28"/>
        </w:rPr>
        <w:t>i</w:t>
      </w:r>
      <w:r w:rsidR="009B2971">
        <w:rPr>
          <w:rFonts w:ascii="Garamond" w:hAnsi="Garamond"/>
          <w:i/>
          <w:color w:val="000000"/>
          <w:sz w:val="28"/>
        </w:rPr>
        <w:t>zations</w:t>
      </w:r>
      <w:r w:rsidR="006C682F">
        <w:rPr>
          <w:rFonts w:ascii="Garamond" w:hAnsi="Garamond"/>
          <w:i/>
          <w:color w:val="000000"/>
          <w:sz w:val="28"/>
        </w:rPr>
        <w:t xml:space="preserve"> and individuals</w:t>
      </w:r>
      <w:r w:rsidR="00BF5BCB">
        <w:rPr>
          <w:rFonts w:ascii="Garamond" w:hAnsi="Garamond"/>
          <w:i/>
          <w:color w:val="000000"/>
          <w:sz w:val="28"/>
        </w:rPr>
        <w:t xml:space="preserve"> (see below)</w:t>
      </w:r>
      <w:r w:rsidR="009B2971">
        <w:rPr>
          <w:rFonts w:ascii="Garamond" w:hAnsi="Garamond"/>
          <w:i/>
          <w:color w:val="000000"/>
          <w:sz w:val="28"/>
        </w:rPr>
        <w:t xml:space="preserve"> to apply for </w:t>
      </w:r>
      <w:r w:rsidR="00AD0BC4">
        <w:rPr>
          <w:rFonts w:ascii="Garamond" w:hAnsi="Garamond"/>
          <w:i/>
          <w:color w:val="000000"/>
          <w:sz w:val="28"/>
        </w:rPr>
        <w:t xml:space="preserve">its </w:t>
      </w:r>
      <w:r w:rsidR="009B2971">
        <w:rPr>
          <w:rFonts w:ascii="Garamond" w:hAnsi="Garamond"/>
          <w:i/>
          <w:color w:val="000000"/>
          <w:sz w:val="28"/>
        </w:rPr>
        <w:t xml:space="preserve">Racial Justice Grant </w:t>
      </w:r>
      <w:r w:rsidR="00BF5BCB">
        <w:rPr>
          <w:rFonts w:ascii="Garamond" w:hAnsi="Garamond"/>
          <w:i/>
          <w:color w:val="000000"/>
          <w:sz w:val="28"/>
        </w:rPr>
        <w:t xml:space="preserve">by submitting proposals for </w:t>
      </w:r>
      <w:r w:rsidR="009B2971">
        <w:rPr>
          <w:rFonts w:ascii="Garamond" w:hAnsi="Garamond"/>
          <w:i/>
          <w:color w:val="000000"/>
          <w:sz w:val="28"/>
        </w:rPr>
        <w:t>innovative</w:t>
      </w:r>
      <w:r w:rsidR="00BF5BCB">
        <w:rPr>
          <w:rFonts w:ascii="Garamond" w:hAnsi="Garamond"/>
          <w:i/>
          <w:color w:val="000000"/>
          <w:sz w:val="28"/>
        </w:rPr>
        <w:t xml:space="preserve"> and effective</w:t>
      </w:r>
      <w:r w:rsidR="009B2971">
        <w:rPr>
          <w:rFonts w:ascii="Garamond" w:hAnsi="Garamond"/>
          <w:i/>
          <w:color w:val="000000"/>
          <w:sz w:val="28"/>
        </w:rPr>
        <w:t xml:space="preserve"> </w:t>
      </w:r>
      <w:r w:rsidR="00BF5BCB">
        <w:rPr>
          <w:rFonts w:ascii="Garamond" w:hAnsi="Garamond"/>
          <w:i/>
          <w:color w:val="000000"/>
          <w:sz w:val="28"/>
        </w:rPr>
        <w:t xml:space="preserve">projects and initiatives that </w:t>
      </w:r>
      <w:r w:rsidR="009B2971">
        <w:rPr>
          <w:rFonts w:ascii="Garamond" w:hAnsi="Garamond"/>
          <w:i/>
          <w:color w:val="000000"/>
          <w:sz w:val="28"/>
        </w:rPr>
        <w:t>address racism in the metropolitan D.C. area.</w:t>
      </w:r>
      <w:r w:rsidR="00BF5BCB">
        <w:rPr>
          <w:rFonts w:ascii="Garamond" w:hAnsi="Garamond"/>
          <w:i/>
          <w:iCs/>
          <w:sz w:val="28"/>
          <w:szCs w:val="28"/>
        </w:rPr>
        <w:t xml:space="preserve"> </w:t>
      </w:r>
      <w:r w:rsidR="009B2971">
        <w:rPr>
          <w:rFonts w:ascii="Garamond" w:hAnsi="Garamond"/>
          <w:i/>
          <w:iCs/>
          <w:sz w:val="28"/>
          <w:szCs w:val="28"/>
        </w:rPr>
        <w:t>The purpose of this funding is to encourage, empower</w:t>
      </w:r>
      <w:r w:rsidR="00AD0BC4">
        <w:rPr>
          <w:rFonts w:ascii="Garamond" w:hAnsi="Garamond"/>
          <w:i/>
          <w:iCs/>
          <w:sz w:val="28"/>
          <w:szCs w:val="28"/>
        </w:rPr>
        <w:t>,</w:t>
      </w:r>
      <w:r w:rsidR="009B2971">
        <w:rPr>
          <w:rFonts w:ascii="Garamond" w:hAnsi="Garamond"/>
          <w:i/>
          <w:iCs/>
          <w:sz w:val="28"/>
          <w:szCs w:val="28"/>
        </w:rPr>
        <w:t xml:space="preserve"> and engage social justice and racial equity initiatives</w:t>
      </w:r>
      <w:r w:rsidR="00BF5BCB">
        <w:rPr>
          <w:rFonts w:ascii="Garamond" w:hAnsi="Garamond"/>
          <w:i/>
          <w:iCs/>
          <w:sz w:val="28"/>
          <w:szCs w:val="28"/>
        </w:rPr>
        <w:t xml:space="preserve"> by</w:t>
      </w:r>
      <w:r w:rsidR="009B2971">
        <w:rPr>
          <w:rFonts w:ascii="Garamond" w:hAnsi="Garamond"/>
          <w:i/>
          <w:iCs/>
          <w:sz w:val="28"/>
          <w:szCs w:val="28"/>
        </w:rPr>
        <w:t xml:space="preserve"> </w:t>
      </w:r>
      <w:r w:rsidR="00BF5BCB">
        <w:rPr>
          <w:rFonts w:ascii="Garamond" w:hAnsi="Garamond"/>
          <w:i/>
          <w:iCs/>
          <w:sz w:val="28"/>
          <w:szCs w:val="28"/>
        </w:rPr>
        <w:t xml:space="preserve">funding </w:t>
      </w:r>
      <w:r w:rsidR="009B2971">
        <w:rPr>
          <w:rFonts w:ascii="Garamond" w:hAnsi="Garamond"/>
          <w:i/>
          <w:iCs/>
          <w:sz w:val="28"/>
          <w:szCs w:val="28"/>
        </w:rPr>
        <w:t>projects that benefit the metropolitan D.C. area</w:t>
      </w:r>
      <w:r w:rsidR="00AD0BC4">
        <w:rPr>
          <w:rFonts w:ascii="Garamond" w:hAnsi="Garamond"/>
          <w:i/>
          <w:iCs/>
          <w:sz w:val="28"/>
          <w:szCs w:val="28"/>
        </w:rPr>
        <w:t xml:space="preserve"> focusing on a range of issues</w:t>
      </w:r>
      <w:r w:rsidR="009B2971">
        <w:rPr>
          <w:rFonts w:ascii="Garamond" w:hAnsi="Garamond"/>
          <w:i/>
          <w:iCs/>
          <w:sz w:val="28"/>
          <w:szCs w:val="28"/>
        </w:rPr>
        <w:t xml:space="preserve"> including, but not limited to: education</w:t>
      </w:r>
      <w:r w:rsidR="00AC72C0">
        <w:rPr>
          <w:rFonts w:ascii="Garamond" w:hAnsi="Garamond"/>
          <w:i/>
          <w:iCs/>
          <w:sz w:val="28"/>
          <w:szCs w:val="28"/>
        </w:rPr>
        <w:t xml:space="preserve">; </w:t>
      </w:r>
      <w:r w:rsidR="009B2971">
        <w:rPr>
          <w:rFonts w:ascii="Garamond" w:hAnsi="Garamond"/>
          <w:i/>
          <w:iCs/>
          <w:sz w:val="28"/>
          <w:szCs w:val="28"/>
        </w:rPr>
        <w:t>community</w:t>
      </w:r>
      <w:r w:rsidR="00B725DD">
        <w:rPr>
          <w:rFonts w:ascii="Garamond" w:hAnsi="Garamond"/>
          <w:i/>
          <w:iCs/>
          <w:sz w:val="28"/>
          <w:szCs w:val="28"/>
        </w:rPr>
        <w:t xml:space="preserve"> building</w:t>
      </w:r>
      <w:r w:rsidR="00AC72C0">
        <w:rPr>
          <w:rFonts w:ascii="Garamond" w:hAnsi="Garamond"/>
          <w:i/>
          <w:iCs/>
          <w:sz w:val="28"/>
          <w:szCs w:val="28"/>
        </w:rPr>
        <w:t xml:space="preserve">; </w:t>
      </w:r>
      <w:r w:rsidR="009B2971">
        <w:rPr>
          <w:rFonts w:ascii="Garamond" w:hAnsi="Garamond"/>
          <w:i/>
          <w:iCs/>
          <w:sz w:val="28"/>
          <w:szCs w:val="28"/>
        </w:rPr>
        <w:t>access to justice</w:t>
      </w:r>
      <w:r w:rsidR="00AC72C0">
        <w:rPr>
          <w:rFonts w:ascii="Garamond" w:hAnsi="Garamond"/>
          <w:i/>
          <w:iCs/>
          <w:sz w:val="28"/>
          <w:szCs w:val="28"/>
        </w:rPr>
        <w:t>;</w:t>
      </w:r>
      <w:r w:rsidR="009B2971">
        <w:rPr>
          <w:rFonts w:ascii="Garamond" w:hAnsi="Garamond"/>
          <w:i/>
          <w:iCs/>
          <w:sz w:val="28"/>
          <w:szCs w:val="28"/>
        </w:rPr>
        <w:t xml:space="preserve"> and </w:t>
      </w:r>
      <w:r w:rsidR="00ED0B11">
        <w:rPr>
          <w:rFonts w:ascii="Garamond" w:hAnsi="Garamond"/>
          <w:i/>
          <w:iCs/>
          <w:sz w:val="28"/>
          <w:szCs w:val="28"/>
        </w:rPr>
        <w:t>combating</w:t>
      </w:r>
      <w:r w:rsidR="009B2971">
        <w:rPr>
          <w:rFonts w:ascii="Garamond" w:hAnsi="Garamond"/>
          <w:i/>
          <w:iCs/>
          <w:sz w:val="28"/>
          <w:szCs w:val="28"/>
        </w:rPr>
        <w:t xml:space="preserve"> hate crimes, discrimination, and racial profiling. </w:t>
      </w:r>
    </w:p>
    <w:p w:rsidR="006218CF" w:rsidRDefault="006218CF">
      <w:pPr>
        <w:shd w:val="clear" w:color="auto" w:fill="FFFFFF"/>
        <w:spacing w:line="317" w:lineRule="exact"/>
        <w:rPr>
          <w:rFonts w:ascii="Garamond" w:hAnsi="Garamond"/>
        </w:rPr>
      </w:pPr>
    </w:p>
    <w:p w:rsidR="00BE66F3" w:rsidRDefault="009B2971" w:rsidP="00BE66F3">
      <w:pPr>
        <w:pStyle w:val="Heading1"/>
        <w:spacing w:before="0"/>
        <w:ind w:left="29"/>
        <w:rPr>
          <w:rFonts w:ascii="Garamond" w:hAnsi="Garamond"/>
        </w:rPr>
      </w:pPr>
      <w:r>
        <w:rPr>
          <w:rFonts w:ascii="Garamond" w:hAnsi="Garamond"/>
        </w:rPr>
        <w:br w:type="page"/>
      </w:r>
      <w:r>
        <w:rPr>
          <w:rFonts w:ascii="Garamond" w:hAnsi="Garamond"/>
          <w:noProof/>
        </w:rPr>
        <w:drawing>
          <wp:inline distT="0" distB="0" distL="0" distR="0">
            <wp:extent cx="1774825" cy="618012"/>
            <wp:effectExtent l="25400" t="0" r="3175" b="0"/>
            <wp:docPr id="5" name="Picture 1" descr="SABA DC Logo - FINAL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 DC Logo - FINAL-01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7644" cy="6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F3" w:rsidRDefault="00BE66F3" w:rsidP="00BE66F3"/>
    <w:p w:rsidR="00BE66F3" w:rsidRPr="00BE66F3" w:rsidRDefault="00BE66F3" w:rsidP="00BE66F3"/>
    <w:p w:rsidR="00F63769" w:rsidRDefault="009B2971" w:rsidP="00BE66F3">
      <w:pPr>
        <w:pStyle w:val="Heading1"/>
        <w:spacing w:before="0"/>
        <w:ind w:left="29"/>
        <w:jc w:val="left"/>
        <w:rPr>
          <w:rFonts w:ascii="Garamond" w:hAnsi="Garamond"/>
        </w:rPr>
      </w:pPr>
      <w:r>
        <w:rPr>
          <w:rFonts w:ascii="Garamond" w:hAnsi="Garamond"/>
        </w:rPr>
        <w:t>About the SABA-DC Racial Justice Grant</w:t>
      </w:r>
    </w:p>
    <w:p w:rsidR="00F63769" w:rsidRDefault="009B2971" w:rsidP="00BE66F3">
      <w:p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pacing w:val="1"/>
          <w:sz w:val="26"/>
        </w:rPr>
      </w:pPr>
      <w:r>
        <w:rPr>
          <w:rFonts w:ascii="Garamond" w:hAnsi="Garamond"/>
          <w:color w:val="000000"/>
          <w:sz w:val="26"/>
        </w:rPr>
        <w:t xml:space="preserve">SABA-DC will provide an annual grant to </w:t>
      </w:r>
      <w:r w:rsidR="00BF5BCB">
        <w:rPr>
          <w:rFonts w:ascii="Garamond" w:hAnsi="Garamond"/>
          <w:color w:val="000000"/>
          <w:sz w:val="26"/>
        </w:rPr>
        <w:t xml:space="preserve">an </w:t>
      </w:r>
      <w:r>
        <w:rPr>
          <w:rFonts w:ascii="Garamond" w:hAnsi="Garamond"/>
          <w:color w:val="000000"/>
          <w:spacing w:val="1"/>
          <w:sz w:val="26"/>
        </w:rPr>
        <w:t>organization</w:t>
      </w:r>
      <w:r w:rsidR="00BF5BCB">
        <w:rPr>
          <w:rFonts w:ascii="Garamond" w:hAnsi="Garamond"/>
          <w:color w:val="000000"/>
          <w:spacing w:val="1"/>
          <w:sz w:val="26"/>
        </w:rPr>
        <w:t>, initiative, or project</w:t>
      </w:r>
      <w:r>
        <w:rPr>
          <w:rFonts w:ascii="Garamond" w:hAnsi="Garamond"/>
          <w:color w:val="000000"/>
          <w:spacing w:val="1"/>
          <w:sz w:val="26"/>
        </w:rPr>
        <w:t xml:space="preserve"> in the metropolitan D.C. area that advance</w:t>
      </w:r>
      <w:r w:rsidR="00BF5BCB">
        <w:rPr>
          <w:rFonts w:ascii="Garamond" w:hAnsi="Garamond"/>
          <w:color w:val="000000"/>
          <w:spacing w:val="1"/>
          <w:sz w:val="26"/>
        </w:rPr>
        <w:t>s</w:t>
      </w:r>
      <w:r>
        <w:rPr>
          <w:rFonts w:ascii="Garamond" w:hAnsi="Garamond"/>
          <w:color w:val="000000"/>
          <w:spacing w:val="1"/>
          <w:sz w:val="26"/>
        </w:rPr>
        <w:t xml:space="preserve"> racial justice. </w:t>
      </w:r>
    </w:p>
    <w:p w:rsidR="00F63769" w:rsidRDefault="00F63769" w:rsidP="00BE66F3">
      <w:pPr>
        <w:shd w:val="clear" w:color="auto" w:fill="FFFFFF"/>
        <w:spacing w:line="302" w:lineRule="exact"/>
        <w:ind w:right="720"/>
        <w:jc w:val="both"/>
        <w:rPr>
          <w:rFonts w:ascii="Garamond" w:hAnsi="Garamond"/>
          <w:sz w:val="26"/>
        </w:rPr>
      </w:pPr>
    </w:p>
    <w:p w:rsidR="00F63769" w:rsidRDefault="009B2971" w:rsidP="00BE66F3">
      <w:pPr>
        <w:shd w:val="clear" w:color="auto" w:fill="FFFFFF"/>
        <w:spacing w:line="302" w:lineRule="exact"/>
        <w:ind w:right="720"/>
        <w:rPr>
          <w:rFonts w:ascii="Garamond" w:hAnsi="Garamond"/>
          <w:b/>
          <w:i/>
          <w:color w:val="000000"/>
          <w:spacing w:val="-1"/>
          <w:sz w:val="26"/>
        </w:rPr>
      </w:pPr>
      <w:r>
        <w:rPr>
          <w:rFonts w:ascii="Garamond" w:hAnsi="Garamond"/>
          <w:b/>
          <w:i/>
          <w:color w:val="000000"/>
          <w:spacing w:val="-1"/>
          <w:sz w:val="26"/>
        </w:rPr>
        <w:t>Grant Selection Criteria</w:t>
      </w:r>
    </w:p>
    <w:p w:rsidR="00BF5BCB" w:rsidRDefault="009B2971" w:rsidP="00D32F55">
      <w:pPr>
        <w:pStyle w:val="ListParagraph"/>
        <w:numPr>
          <w:ilvl w:val="0"/>
          <w:numId w:val="6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pacing w:val="-1"/>
          <w:sz w:val="26"/>
        </w:rPr>
      </w:pPr>
      <w:r>
        <w:rPr>
          <w:rFonts w:ascii="Garamond" w:hAnsi="Garamond"/>
          <w:color w:val="000000"/>
          <w:spacing w:val="-1"/>
          <w:sz w:val="26"/>
        </w:rPr>
        <w:t>To be eligible for funding, the organization must be principally and physically located in the metropolitan D.C. area.</w:t>
      </w:r>
    </w:p>
    <w:p w:rsidR="00F71BAA" w:rsidRDefault="00BF5BCB" w:rsidP="00D32F55">
      <w:pPr>
        <w:pStyle w:val="ListParagraph"/>
        <w:numPr>
          <w:ilvl w:val="0"/>
          <w:numId w:val="6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pacing w:val="-1"/>
          <w:sz w:val="26"/>
        </w:rPr>
      </w:pPr>
      <w:r>
        <w:rPr>
          <w:rFonts w:ascii="Garamond" w:hAnsi="Garamond"/>
          <w:color w:val="000000"/>
          <w:spacing w:val="-1"/>
          <w:sz w:val="26"/>
        </w:rPr>
        <w:t xml:space="preserve">Non-profit and community-based organizations are eligible to apply as </w:t>
      </w:r>
      <w:r w:rsidR="00F71BAA">
        <w:rPr>
          <w:rFonts w:ascii="Garamond" w:hAnsi="Garamond"/>
          <w:color w:val="000000"/>
          <w:spacing w:val="-1"/>
          <w:sz w:val="26"/>
        </w:rPr>
        <w:t xml:space="preserve">a primary applicant.  </w:t>
      </w:r>
    </w:p>
    <w:p w:rsidR="00F63769" w:rsidRDefault="00F71BAA" w:rsidP="00D32F55">
      <w:pPr>
        <w:pStyle w:val="ListParagraph"/>
        <w:numPr>
          <w:ilvl w:val="0"/>
          <w:numId w:val="6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pacing w:val="-1"/>
          <w:sz w:val="26"/>
        </w:rPr>
      </w:pPr>
      <w:r>
        <w:rPr>
          <w:rFonts w:ascii="Garamond" w:hAnsi="Garamond"/>
          <w:color w:val="000000"/>
          <w:spacing w:val="-1"/>
          <w:sz w:val="26"/>
        </w:rPr>
        <w:t>Individuals launching initiatives or research projects are eligible to apply as a primary applicant.</w:t>
      </w:r>
    </w:p>
    <w:p w:rsidR="00BF5BCB" w:rsidRDefault="009B2971">
      <w:pPr>
        <w:pStyle w:val="ListParagraph"/>
        <w:numPr>
          <w:ilvl w:val="0"/>
          <w:numId w:val="6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>Governments, public schools, public colleges</w:t>
      </w:r>
      <w:r w:rsidR="00AD0BC4">
        <w:rPr>
          <w:rFonts w:ascii="Garamond" w:hAnsi="Garamond"/>
          <w:color w:val="000000"/>
          <w:sz w:val="26"/>
        </w:rPr>
        <w:t>,</w:t>
      </w:r>
      <w:r>
        <w:rPr>
          <w:rFonts w:ascii="Garamond" w:hAnsi="Garamond"/>
          <w:color w:val="000000"/>
          <w:sz w:val="26"/>
        </w:rPr>
        <w:t xml:space="preserve"> and public universities cannot be a primary applicant. Organizations</w:t>
      </w:r>
      <w:r w:rsidR="00BF5BCB">
        <w:rPr>
          <w:rFonts w:ascii="Garamond" w:hAnsi="Garamond"/>
          <w:color w:val="000000"/>
          <w:sz w:val="26"/>
        </w:rPr>
        <w:t xml:space="preserve"> or initiatives</w:t>
      </w:r>
      <w:r>
        <w:rPr>
          <w:rFonts w:ascii="Garamond" w:hAnsi="Garamond"/>
          <w:color w:val="000000"/>
          <w:sz w:val="26"/>
        </w:rPr>
        <w:t xml:space="preserve"> associated or affiliated with a government, public school, public college</w:t>
      </w:r>
      <w:r w:rsidR="00AD0BC4">
        <w:rPr>
          <w:rFonts w:ascii="Garamond" w:hAnsi="Garamond"/>
          <w:color w:val="000000"/>
          <w:sz w:val="26"/>
        </w:rPr>
        <w:t>,</w:t>
      </w:r>
      <w:r>
        <w:rPr>
          <w:rFonts w:ascii="Garamond" w:hAnsi="Garamond"/>
          <w:color w:val="000000"/>
          <w:sz w:val="26"/>
        </w:rPr>
        <w:t xml:space="preserve"> or public university </w:t>
      </w:r>
      <w:r w:rsidR="00AD0BC4">
        <w:rPr>
          <w:rFonts w:ascii="Garamond" w:hAnsi="Garamond"/>
          <w:color w:val="000000"/>
          <w:sz w:val="26"/>
        </w:rPr>
        <w:t xml:space="preserve">may </w:t>
      </w:r>
      <w:r>
        <w:rPr>
          <w:rFonts w:ascii="Garamond" w:hAnsi="Garamond"/>
          <w:color w:val="000000"/>
          <w:sz w:val="26"/>
        </w:rPr>
        <w:t>apply as a primary applicant</w:t>
      </w:r>
      <w:r w:rsidR="00AD0BC4">
        <w:rPr>
          <w:rFonts w:ascii="Garamond" w:hAnsi="Garamond"/>
          <w:color w:val="000000"/>
          <w:sz w:val="26"/>
        </w:rPr>
        <w:t xml:space="preserve"> (</w:t>
      </w:r>
      <w:r w:rsidR="00AD0BC4">
        <w:rPr>
          <w:rFonts w:ascii="Garamond" w:hAnsi="Garamond"/>
          <w:i/>
          <w:color w:val="000000"/>
          <w:sz w:val="26"/>
        </w:rPr>
        <w:t>e.g</w:t>
      </w:r>
      <w:r w:rsidR="0049144A">
        <w:rPr>
          <w:rFonts w:ascii="Garamond" w:hAnsi="Garamond"/>
          <w:i/>
          <w:color w:val="000000"/>
          <w:sz w:val="26"/>
        </w:rPr>
        <w:t>.</w:t>
      </w:r>
      <w:r w:rsidR="00ED0B11">
        <w:rPr>
          <w:rFonts w:ascii="Garamond" w:hAnsi="Garamond"/>
          <w:i/>
          <w:color w:val="000000"/>
          <w:sz w:val="26"/>
        </w:rPr>
        <w:t>,</w:t>
      </w:r>
      <w:r>
        <w:rPr>
          <w:rFonts w:ascii="Garamond" w:hAnsi="Garamond"/>
          <w:color w:val="000000"/>
          <w:sz w:val="26"/>
        </w:rPr>
        <w:t xml:space="preserve"> a student organization</w:t>
      </w:r>
      <w:r w:rsidR="00BF5BCB">
        <w:rPr>
          <w:rFonts w:ascii="Garamond" w:hAnsi="Garamond"/>
          <w:color w:val="000000"/>
          <w:sz w:val="26"/>
        </w:rPr>
        <w:t>,</w:t>
      </w:r>
      <w:r>
        <w:rPr>
          <w:rFonts w:ascii="Garamond" w:hAnsi="Garamond"/>
          <w:color w:val="000000"/>
          <w:sz w:val="26"/>
        </w:rPr>
        <w:t xml:space="preserve"> a </w:t>
      </w:r>
      <w:r w:rsidR="00AD0BC4">
        <w:rPr>
          <w:rFonts w:ascii="Garamond" w:hAnsi="Garamond"/>
          <w:color w:val="000000"/>
          <w:sz w:val="26"/>
        </w:rPr>
        <w:t>parent-</w:t>
      </w:r>
      <w:r>
        <w:rPr>
          <w:rFonts w:ascii="Garamond" w:hAnsi="Garamond"/>
          <w:color w:val="000000"/>
          <w:sz w:val="26"/>
        </w:rPr>
        <w:t>teacher association</w:t>
      </w:r>
      <w:r w:rsidR="00BF5BCB">
        <w:rPr>
          <w:rFonts w:ascii="Garamond" w:hAnsi="Garamond"/>
          <w:color w:val="000000"/>
          <w:sz w:val="26"/>
        </w:rPr>
        <w:t>, an individual</w:t>
      </w:r>
      <w:r w:rsidR="00F71BAA">
        <w:rPr>
          <w:rFonts w:ascii="Garamond" w:hAnsi="Garamond"/>
          <w:color w:val="000000"/>
          <w:sz w:val="26"/>
        </w:rPr>
        <w:t xml:space="preserve"> affiliated with the institution</w:t>
      </w:r>
      <w:r w:rsidR="00AD0BC4">
        <w:rPr>
          <w:rFonts w:ascii="Garamond" w:hAnsi="Garamond"/>
          <w:color w:val="000000"/>
          <w:sz w:val="26"/>
        </w:rPr>
        <w:t>)</w:t>
      </w:r>
      <w:r>
        <w:rPr>
          <w:rFonts w:ascii="Garamond" w:hAnsi="Garamond"/>
          <w:color w:val="000000"/>
          <w:sz w:val="26"/>
        </w:rPr>
        <w:t>.</w:t>
      </w:r>
    </w:p>
    <w:p w:rsidR="00F63769" w:rsidRDefault="009B2971" w:rsidP="00BE66F3">
      <w:pPr>
        <w:pStyle w:val="ListParagraph"/>
        <w:numPr>
          <w:ilvl w:val="0"/>
          <w:numId w:val="6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>The Racial Justice</w:t>
      </w:r>
      <w:r w:rsidR="00AD0BC4">
        <w:rPr>
          <w:rFonts w:ascii="Garamond" w:hAnsi="Garamond"/>
          <w:color w:val="000000"/>
          <w:sz w:val="26"/>
        </w:rPr>
        <w:t xml:space="preserve"> </w:t>
      </w:r>
      <w:r>
        <w:rPr>
          <w:rFonts w:ascii="Garamond" w:hAnsi="Garamond"/>
          <w:color w:val="000000"/>
          <w:sz w:val="26"/>
        </w:rPr>
        <w:t xml:space="preserve">Grant provides </w:t>
      </w:r>
      <w:r w:rsidR="00AD0BC4">
        <w:rPr>
          <w:rFonts w:ascii="Garamond" w:hAnsi="Garamond"/>
          <w:color w:val="000000"/>
          <w:sz w:val="26"/>
        </w:rPr>
        <w:t xml:space="preserve">funding </w:t>
      </w:r>
      <w:r>
        <w:rPr>
          <w:rFonts w:ascii="Garamond" w:hAnsi="Garamond"/>
          <w:color w:val="000000"/>
          <w:sz w:val="26"/>
        </w:rPr>
        <w:t>to recipients whose organizational projects meet one or more of the following goals:</w:t>
      </w:r>
    </w:p>
    <w:p w:rsidR="00F63769" w:rsidRDefault="009B2971" w:rsidP="00BE66F3">
      <w:pPr>
        <w:pStyle w:val="ListParagraph"/>
        <w:numPr>
          <w:ilvl w:val="0"/>
          <w:numId w:val="7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>Provide opportunities, such as workshops or training, to understand and unlearn racism, effectively act or advocate to address racism, and understand the intersectional dynamics of oppression.</w:t>
      </w:r>
    </w:p>
    <w:p w:rsidR="00F63769" w:rsidRDefault="009B2971" w:rsidP="00BE66F3">
      <w:pPr>
        <w:pStyle w:val="ListParagraph"/>
        <w:numPr>
          <w:ilvl w:val="0"/>
          <w:numId w:val="7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 xml:space="preserve">Broaden the conversation on </w:t>
      </w:r>
      <w:r w:rsidR="00F71BAA">
        <w:rPr>
          <w:rFonts w:ascii="Garamond" w:hAnsi="Garamond"/>
          <w:color w:val="000000"/>
          <w:sz w:val="26"/>
        </w:rPr>
        <w:t>how to combat racism and further racial equity</w:t>
      </w:r>
      <w:r>
        <w:rPr>
          <w:rFonts w:ascii="Garamond" w:hAnsi="Garamond"/>
          <w:color w:val="000000"/>
          <w:sz w:val="26"/>
        </w:rPr>
        <w:t xml:space="preserve">. </w:t>
      </w:r>
    </w:p>
    <w:p w:rsidR="00F63769" w:rsidRDefault="009B2971" w:rsidP="00BE66F3">
      <w:pPr>
        <w:pStyle w:val="ListParagraph"/>
        <w:numPr>
          <w:ilvl w:val="0"/>
          <w:numId w:val="7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 xml:space="preserve">Strengthen </w:t>
      </w:r>
      <w:r w:rsidR="00F71BAA">
        <w:rPr>
          <w:rFonts w:ascii="Garamond" w:hAnsi="Garamond"/>
          <w:color w:val="000000"/>
          <w:sz w:val="26"/>
        </w:rPr>
        <w:t xml:space="preserve">the local </w:t>
      </w:r>
      <w:r>
        <w:rPr>
          <w:rFonts w:ascii="Garamond" w:hAnsi="Garamond"/>
          <w:color w:val="000000"/>
          <w:sz w:val="26"/>
        </w:rPr>
        <w:t xml:space="preserve">community culture of inclusion and belonging. </w:t>
      </w:r>
    </w:p>
    <w:p w:rsidR="00F63769" w:rsidRDefault="006C682F" w:rsidP="00BE66F3">
      <w:pPr>
        <w:pStyle w:val="ListParagraph"/>
        <w:numPr>
          <w:ilvl w:val="0"/>
          <w:numId w:val="7"/>
        </w:numPr>
        <w:shd w:val="clear" w:color="auto" w:fill="FFFFFF"/>
        <w:spacing w:line="302" w:lineRule="exact"/>
        <w:ind w:right="720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>S</w:t>
      </w:r>
      <w:r w:rsidR="009B2971">
        <w:rPr>
          <w:rFonts w:ascii="Garamond" w:hAnsi="Garamond"/>
          <w:color w:val="000000"/>
          <w:sz w:val="26"/>
        </w:rPr>
        <w:t>eek to eliminate an inequity in the community (individual, institutional, or structural), thereby assisting individuals or groups that have been marginalized in the metropolitan D.C. area.</w:t>
      </w:r>
    </w:p>
    <w:p w:rsidR="00F63769" w:rsidRDefault="00F63769" w:rsidP="00BE66F3">
      <w:pPr>
        <w:pStyle w:val="ListParagraph"/>
        <w:shd w:val="clear" w:color="auto" w:fill="FFFFFF"/>
        <w:spacing w:line="302" w:lineRule="exact"/>
        <w:ind w:left="1080" w:right="720"/>
        <w:jc w:val="both"/>
        <w:rPr>
          <w:rFonts w:ascii="Garamond" w:hAnsi="Garamond"/>
          <w:color w:val="000000"/>
          <w:sz w:val="26"/>
        </w:rPr>
      </w:pPr>
    </w:p>
    <w:p w:rsidR="00F63769" w:rsidRDefault="009B2971" w:rsidP="00BE66F3">
      <w:pPr>
        <w:shd w:val="clear" w:color="auto" w:fill="FFFFFF"/>
        <w:spacing w:line="302" w:lineRule="exact"/>
        <w:ind w:right="720"/>
        <w:rPr>
          <w:rFonts w:ascii="Garamond" w:hAnsi="Garamond"/>
          <w:b/>
          <w:bCs/>
          <w:i/>
          <w:iCs/>
          <w:color w:val="000000"/>
          <w:sz w:val="26"/>
        </w:rPr>
      </w:pPr>
      <w:r>
        <w:rPr>
          <w:rFonts w:ascii="Garamond" w:hAnsi="Garamond"/>
          <w:b/>
          <w:i/>
          <w:color w:val="000000"/>
          <w:spacing w:val="-1"/>
          <w:sz w:val="26"/>
        </w:rPr>
        <w:t xml:space="preserve">Grant Application </w:t>
      </w:r>
      <w:r>
        <w:rPr>
          <w:rFonts w:ascii="Garamond" w:hAnsi="Garamond"/>
          <w:b/>
          <w:bCs/>
          <w:i/>
          <w:iCs/>
          <w:color w:val="000000"/>
          <w:sz w:val="26"/>
        </w:rPr>
        <w:t>Process</w:t>
      </w:r>
    </w:p>
    <w:p w:rsidR="00F63769" w:rsidRDefault="009B2971" w:rsidP="00D32F55">
      <w:pPr>
        <w:shd w:val="clear" w:color="auto" w:fill="FFFFFF"/>
        <w:spacing w:line="302" w:lineRule="exact"/>
        <w:ind w:right="-13"/>
        <w:jc w:val="both"/>
        <w:rPr>
          <w:rFonts w:ascii="Garamond" w:hAnsi="Garamond"/>
          <w:sz w:val="26"/>
        </w:rPr>
      </w:pPr>
      <w:r>
        <w:rPr>
          <w:rFonts w:ascii="Garamond" w:hAnsi="Garamond"/>
          <w:color w:val="000000"/>
          <w:spacing w:val="1"/>
          <w:sz w:val="26"/>
        </w:rPr>
        <w:t xml:space="preserve">The primary purpose of </w:t>
      </w:r>
      <w:r>
        <w:rPr>
          <w:rFonts w:ascii="Garamond" w:hAnsi="Garamond"/>
          <w:color w:val="000000"/>
          <w:sz w:val="26"/>
        </w:rPr>
        <w:t xml:space="preserve">the grant is to strengthen </w:t>
      </w:r>
      <w:r w:rsidR="00F71BAA">
        <w:rPr>
          <w:rFonts w:ascii="Garamond" w:hAnsi="Garamond"/>
          <w:color w:val="000000"/>
          <w:sz w:val="26"/>
        </w:rPr>
        <w:t xml:space="preserve">the </w:t>
      </w:r>
      <w:r>
        <w:rPr>
          <w:rFonts w:ascii="Garamond" w:hAnsi="Garamond"/>
          <w:color w:val="000000"/>
          <w:sz w:val="26"/>
        </w:rPr>
        <w:t>community culture of inclusion, belonging</w:t>
      </w:r>
      <w:r w:rsidR="00AD0BC4">
        <w:rPr>
          <w:rFonts w:ascii="Garamond" w:hAnsi="Garamond"/>
          <w:color w:val="000000"/>
          <w:sz w:val="26"/>
        </w:rPr>
        <w:t>,</w:t>
      </w:r>
      <w:r>
        <w:rPr>
          <w:rFonts w:ascii="Garamond" w:hAnsi="Garamond"/>
          <w:color w:val="000000"/>
          <w:sz w:val="26"/>
        </w:rPr>
        <w:t xml:space="preserve"> and equality in the metropolitan D.C. area. </w:t>
      </w:r>
      <w:r>
        <w:rPr>
          <w:rFonts w:ascii="Garamond" w:hAnsi="Garamond"/>
          <w:sz w:val="26"/>
        </w:rPr>
        <w:t xml:space="preserve">The grant amount and recipient will be determined by the SABA-DC Racial Justice Committee and is based on SABA-DC’s fundraising efforts and the number of quality applicants it receives.  </w:t>
      </w:r>
    </w:p>
    <w:p w:rsidR="00F63769" w:rsidRDefault="00F63769" w:rsidP="00D32F55">
      <w:pPr>
        <w:shd w:val="clear" w:color="auto" w:fill="FFFFFF"/>
        <w:spacing w:line="302" w:lineRule="exact"/>
        <w:ind w:right="-13"/>
        <w:jc w:val="both"/>
        <w:rPr>
          <w:rFonts w:ascii="Garamond" w:hAnsi="Garamond"/>
          <w:sz w:val="26"/>
        </w:rPr>
      </w:pPr>
    </w:p>
    <w:p w:rsidR="00F63769" w:rsidRDefault="009B2971" w:rsidP="00D32F55">
      <w:pPr>
        <w:shd w:val="clear" w:color="auto" w:fill="FFFFFF"/>
        <w:spacing w:line="302" w:lineRule="exact"/>
        <w:ind w:right="-13"/>
        <w:rPr>
          <w:rFonts w:ascii="Garamond" w:hAnsi="Garamond"/>
          <w:b/>
          <w:bCs/>
          <w:i/>
          <w:iCs/>
          <w:color w:val="000000"/>
          <w:sz w:val="26"/>
        </w:rPr>
      </w:pPr>
      <w:r>
        <w:rPr>
          <w:rFonts w:ascii="Garamond" w:hAnsi="Garamond"/>
          <w:b/>
          <w:bCs/>
          <w:i/>
          <w:iCs/>
          <w:color w:val="000000"/>
          <w:sz w:val="26"/>
        </w:rPr>
        <w:t xml:space="preserve">Deadline </w:t>
      </w:r>
    </w:p>
    <w:p w:rsidR="00F63769" w:rsidRDefault="009B2971" w:rsidP="00D32F55">
      <w:pPr>
        <w:shd w:val="clear" w:color="auto" w:fill="FFFFFF"/>
        <w:spacing w:line="302" w:lineRule="exact"/>
        <w:ind w:right="-13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z w:val="26"/>
        </w:rPr>
        <w:t xml:space="preserve">Applications must be submitted by June 30, 2021. The Racial Justice Grant Committee will review each complete application submitted and will make </w:t>
      </w:r>
      <w:r w:rsidR="00F71BAA">
        <w:rPr>
          <w:rFonts w:ascii="Garamond" w:hAnsi="Garamond"/>
          <w:color w:val="000000"/>
          <w:sz w:val="26"/>
        </w:rPr>
        <w:t xml:space="preserve">a </w:t>
      </w:r>
      <w:r>
        <w:rPr>
          <w:rFonts w:ascii="Garamond" w:hAnsi="Garamond"/>
          <w:color w:val="000000"/>
          <w:sz w:val="26"/>
        </w:rPr>
        <w:t xml:space="preserve">final decision no later than August </w:t>
      </w:r>
      <w:r w:rsidR="006C682F">
        <w:rPr>
          <w:rFonts w:ascii="Garamond" w:hAnsi="Garamond"/>
          <w:color w:val="000000"/>
          <w:sz w:val="26"/>
        </w:rPr>
        <w:t xml:space="preserve">31, </w:t>
      </w:r>
      <w:r>
        <w:rPr>
          <w:rFonts w:ascii="Garamond" w:hAnsi="Garamond"/>
          <w:color w:val="000000"/>
          <w:sz w:val="26"/>
        </w:rPr>
        <w:t xml:space="preserve">2021, with funding distributed shortly thereafter. </w:t>
      </w:r>
    </w:p>
    <w:p w:rsidR="00F63769" w:rsidRDefault="00F63769" w:rsidP="00BE66F3">
      <w:pPr>
        <w:shd w:val="clear" w:color="auto" w:fill="FFFFFF"/>
        <w:spacing w:line="302" w:lineRule="exact"/>
        <w:ind w:right="720"/>
        <w:rPr>
          <w:rFonts w:ascii="Garamond" w:hAnsi="Garamond"/>
          <w:color w:val="000000"/>
          <w:sz w:val="26"/>
        </w:rPr>
      </w:pPr>
    </w:p>
    <w:p w:rsidR="00F63769" w:rsidRDefault="009B2971" w:rsidP="00BE66F3">
      <w:pPr>
        <w:shd w:val="clear" w:color="auto" w:fill="FFFFFF"/>
        <w:spacing w:line="302" w:lineRule="exact"/>
        <w:ind w:right="720"/>
        <w:rPr>
          <w:rFonts w:ascii="Garamond" w:hAnsi="Garamond"/>
          <w:b/>
          <w:i/>
        </w:rPr>
      </w:pPr>
      <w:r>
        <w:rPr>
          <w:rFonts w:ascii="Garamond" w:hAnsi="Garamond"/>
          <w:b/>
          <w:i/>
          <w:color w:val="000000"/>
          <w:spacing w:val="-3"/>
          <w:sz w:val="26"/>
        </w:rPr>
        <w:t xml:space="preserve">SABA-DC </w:t>
      </w:r>
      <w:r>
        <w:rPr>
          <w:rFonts w:ascii="Garamond" w:hAnsi="Garamond"/>
          <w:b/>
          <w:i/>
          <w:color w:val="000000"/>
          <w:spacing w:val="-1"/>
          <w:sz w:val="26"/>
        </w:rPr>
        <w:t>Non-Discrimination Policy</w:t>
      </w:r>
    </w:p>
    <w:p w:rsidR="00F63769" w:rsidRDefault="009B2971" w:rsidP="00BE66F3">
      <w:pPr>
        <w:shd w:val="clear" w:color="auto" w:fill="FFFFFF"/>
        <w:spacing w:line="302" w:lineRule="exact"/>
        <w:jc w:val="both"/>
        <w:rPr>
          <w:rFonts w:ascii="Garamond" w:hAnsi="Garamond"/>
          <w:color w:val="000000"/>
          <w:sz w:val="26"/>
        </w:rPr>
      </w:pPr>
      <w:r>
        <w:rPr>
          <w:rFonts w:ascii="Garamond" w:hAnsi="Garamond"/>
          <w:color w:val="000000"/>
          <w:spacing w:val="-1"/>
          <w:sz w:val="26"/>
        </w:rPr>
        <w:t xml:space="preserve">It is the policy of SABA-DC not to discriminate on the basis of age, gender, disability, </w:t>
      </w:r>
      <w:r>
        <w:rPr>
          <w:rFonts w:ascii="Garamond" w:hAnsi="Garamond"/>
          <w:color w:val="000000"/>
          <w:sz w:val="26"/>
        </w:rPr>
        <w:t>race, color, creed, religion, ethnicity, national origin, veteran status, or sexual orientation. All potential applicants are encouraged to apply.</w:t>
      </w:r>
    </w:p>
    <w:p w:rsidR="0062760C" w:rsidRDefault="0062760C">
      <w:pPr>
        <w:shd w:val="clear" w:color="auto" w:fill="FFFFFF"/>
        <w:spacing w:before="283" w:line="302" w:lineRule="exact"/>
        <w:jc w:val="both"/>
        <w:rPr>
          <w:rFonts w:ascii="Garamond" w:hAnsi="Garamond"/>
          <w:color w:val="000000"/>
          <w:sz w:val="26"/>
        </w:rPr>
        <w:sectPr w:rsidR="0062760C">
          <w:footerReference w:type="default" r:id="rId9"/>
          <w:type w:val="continuous"/>
          <w:pgSz w:w="12240" w:h="15840"/>
          <w:pgMar w:top="724" w:right="653" w:bottom="360" w:left="710" w:header="720" w:footer="720" w:gutter="0"/>
          <w:cols w:space="60"/>
          <w:noEndnote/>
          <w:titlePg/>
          <w:docGrid w:linePitch="326"/>
        </w:sectPr>
      </w:pPr>
    </w:p>
    <w:p w:rsidR="006218CF" w:rsidRDefault="009B2971">
      <w:pPr>
        <w:shd w:val="clear" w:color="auto" w:fill="FFFFFF"/>
        <w:spacing w:before="422" w:line="408" w:lineRule="exact"/>
        <w:ind w:left="2790" w:right="2074" w:firstLine="9"/>
        <w:jc w:val="center"/>
        <w:rPr>
          <w:rFonts w:ascii="Garamond" w:hAnsi="Garamond"/>
        </w:rPr>
      </w:pPr>
      <w:r>
        <w:rPr>
          <w:rFonts w:ascii="Garamond" w:hAnsi="Garamond"/>
          <w:color w:val="000000"/>
          <w:spacing w:val="-3"/>
          <w:sz w:val="36"/>
        </w:rPr>
        <w:t>SABA-DC Racial Justice Grant Application</w:t>
      </w:r>
    </w:p>
    <w:p w:rsidR="007F3ABF" w:rsidRDefault="005E2C2A" w:rsidP="007F3ABF">
      <w:pPr>
        <w:shd w:val="clear" w:color="auto" w:fill="FFFFFF"/>
        <w:tabs>
          <w:tab w:val="right" w:pos="3043"/>
        </w:tabs>
        <w:spacing w:before="100" w:line="547" w:lineRule="exact"/>
        <w:ind w:right="7834"/>
        <w:rPr>
          <w:rFonts w:ascii="Garamond" w:hAnsi="Garamond"/>
          <w:color w:val="000000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4294967293" distB="4294967293" distL="114300" distR="114300" simplePos="0" relativeHeight="251653120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245109</wp:posOffset>
                </wp:positionV>
                <wp:extent cx="5998210" cy="0"/>
                <wp:effectExtent l="0" t="0" r="21590" b="1905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8210" cy="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7365" id="Line 2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4.3pt,19.3pt" to="506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" strokeweight="2.15pt"/>
            </w:pict>
          </mc:Fallback>
        </mc:AlternateContent>
      </w:r>
      <w:r w:rsidR="007F3ABF">
        <w:rPr>
          <w:rFonts w:ascii="Garamond" w:hAnsi="Garamond"/>
          <w:color w:val="000000"/>
        </w:rPr>
        <w:tab/>
      </w:r>
    </w:p>
    <w:p w:rsidR="006218CF" w:rsidRDefault="009B2971" w:rsidP="007F3ABF">
      <w:pPr>
        <w:shd w:val="clear" w:color="auto" w:fill="FFFFFF"/>
        <w:tabs>
          <w:tab w:val="right" w:pos="3043"/>
        </w:tabs>
        <w:spacing w:before="100" w:line="547" w:lineRule="exact"/>
        <w:ind w:right="7834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1. </w:t>
      </w:r>
      <w:r w:rsidR="00F63769">
        <w:rPr>
          <w:rFonts w:ascii="Garamond" w:hAnsi="Garamond"/>
          <w:b/>
          <w:color w:val="000000"/>
        </w:rPr>
        <w:t>Contact Information</w:t>
      </w:r>
      <w:r>
        <w:rPr>
          <w:rFonts w:ascii="Garamond" w:hAnsi="Garamond"/>
          <w:color w:val="000000"/>
        </w:rPr>
        <w:t xml:space="preserve"> </w:t>
      </w:r>
    </w:p>
    <w:p w:rsidR="00F63769" w:rsidRDefault="00F63769">
      <w:pPr>
        <w:shd w:val="clear" w:color="auto" w:fill="FFFFFF"/>
        <w:spacing w:before="100" w:line="547" w:lineRule="exact"/>
        <w:ind w:left="725" w:right="4771" w:hanging="10"/>
        <w:rPr>
          <w:rFonts w:ascii="Garamond" w:hAnsi="Garamond"/>
          <w:color w:val="000000"/>
          <w:spacing w:val="-1"/>
        </w:rPr>
      </w:pPr>
      <w:r>
        <w:rPr>
          <w:rFonts w:ascii="Garamond" w:hAnsi="Garamond"/>
          <w:color w:val="000000"/>
          <w:spacing w:val="-1"/>
        </w:rPr>
        <w:t xml:space="preserve">Organization Name: </w:t>
      </w:r>
    </w:p>
    <w:p w:rsidR="006218CF" w:rsidRDefault="009B2971">
      <w:pPr>
        <w:shd w:val="clear" w:color="auto" w:fill="FFFFFF"/>
        <w:spacing w:before="100" w:line="547" w:lineRule="exact"/>
        <w:ind w:left="725" w:right="4771" w:hanging="10"/>
        <w:rPr>
          <w:rFonts w:ascii="Garamond" w:hAnsi="Garamond"/>
          <w:color w:val="000000"/>
          <w:spacing w:val="-1"/>
        </w:rPr>
      </w:pPr>
      <w:r>
        <w:rPr>
          <w:rFonts w:ascii="Garamond" w:hAnsi="Garamond"/>
          <w:color w:val="000000"/>
          <w:spacing w:val="-1"/>
        </w:rPr>
        <w:t xml:space="preserve">Email Address: </w:t>
      </w:r>
    </w:p>
    <w:p w:rsidR="006218CF" w:rsidRDefault="009B2971">
      <w:pPr>
        <w:shd w:val="clear" w:color="auto" w:fill="FFFFFF"/>
        <w:spacing w:before="100"/>
        <w:ind w:left="715"/>
        <w:rPr>
          <w:rFonts w:ascii="Garamond" w:hAnsi="Garamond"/>
        </w:rPr>
      </w:pPr>
      <w:r>
        <w:rPr>
          <w:rFonts w:ascii="Garamond" w:hAnsi="Garamond"/>
          <w:color w:val="000000"/>
          <w:spacing w:val="-3"/>
        </w:rPr>
        <w:t xml:space="preserve">Mailing Address: </w:t>
      </w:r>
    </w:p>
    <w:p w:rsidR="006218CF" w:rsidRDefault="009B2971">
      <w:pPr>
        <w:shd w:val="clear" w:color="auto" w:fill="FFFFFF"/>
        <w:tabs>
          <w:tab w:val="left" w:leader="underscore" w:pos="5770"/>
          <w:tab w:val="left" w:pos="6494"/>
        </w:tabs>
        <w:spacing w:before="100"/>
        <w:ind w:left="715"/>
        <w:rPr>
          <w:rFonts w:ascii="Garamond" w:hAnsi="Garamond"/>
        </w:rPr>
      </w:pPr>
      <w:r>
        <w:rPr>
          <w:rFonts w:ascii="Garamond" w:hAnsi="Garamond"/>
          <w:color w:val="000000"/>
        </w:rPr>
        <w:t>Telephone Number</w:t>
      </w:r>
      <w:r>
        <w:rPr>
          <w:rFonts w:ascii="Garamond" w:hAnsi="Garamond"/>
          <w:color w:val="000000"/>
          <w:spacing w:val="-9"/>
        </w:rPr>
        <w:t>:</w:t>
      </w:r>
      <w:r>
        <w:rPr>
          <w:rFonts w:ascii="Garamond" w:hAnsi="Garamond"/>
        </w:rPr>
        <w:t xml:space="preserve"> </w:t>
      </w:r>
    </w:p>
    <w:p w:rsidR="006218CF" w:rsidRDefault="009B2971" w:rsidP="00BE66F3">
      <w:pPr>
        <w:shd w:val="clear" w:color="auto" w:fill="FFFFFF"/>
        <w:spacing w:before="100"/>
        <w:ind w:left="715"/>
        <w:rPr>
          <w:rFonts w:ascii="Garamond" w:hAnsi="Garamond"/>
        </w:rPr>
      </w:pPr>
      <w:r>
        <w:rPr>
          <w:rFonts w:ascii="Garamond" w:hAnsi="Garamond"/>
          <w:color w:val="000000"/>
          <w:spacing w:val="-3"/>
        </w:rPr>
        <w:t xml:space="preserve">Website: </w:t>
      </w:r>
    </w:p>
    <w:p w:rsidR="00F63769" w:rsidRDefault="00F63769">
      <w:pPr>
        <w:shd w:val="clear" w:color="auto" w:fill="FFFFFF"/>
        <w:spacing w:before="100" w:line="547" w:lineRule="exact"/>
        <w:ind w:left="725" w:right="4771" w:hanging="10"/>
        <w:rPr>
          <w:rFonts w:ascii="Garamond" w:hAnsi="Garamond"/>
          <w:color w:val="000000"/>
          <w:spacing w:val="-1"/>
        </w:rPr>
      </w:pPr>
      <w:r>
        <w:rPr>
          <w:rFonts w:ascii="Garamond" w:hAnsi="Garamond"/>
          <w:color w:val="000000"/>
          <w:spacing w:val="-1"/>
        </w:rPr>
        <w:t xml:space="preserve">Name of Contact Person: </w:t>
      </w:r>
      <w:r w:rsidR="00AF0131">
        <w:rPr>
          <w:rFonts w:ascii="Garamond" w:hAnsi="Garamond"/>
          <w:color w:val="000000"/>
          <w:spacing w:val="-1"/>
        </w:rPr>
        <w:fldChar w:fldCharType="begin">
          <w:ffData>
            <w:name w:val="Text47"/>
            <w:enabled/>
            <w:calcOnExit w:val="0"/>
            <w:textInput/>
          </w:ffData>
        </w:fldChar>
      </w:r>
      <w:r>
        <w:rPr>
          <w:rFonts w:ascii="Garamond" w:hAnsi="Garamond"/>
          <w:color w:val="000000"/>
          <w:spacing w:val="-1"/>
        </w:rPr>
        <w:instrText xml:space="preserve"> FORMTEXT </w:instrText>
      </w:r>
      <w:r w:rsidR="00AF0131">
        <w:rPr>
          <w:rFonts w:ascii="Garamond" w:hAnsi="Garamond"/>
          <w:color w:val="000000"/>
          <w:spacing w:val="-1"/>
        </w:rPr>
      </w:r>
      <w:r w:rsidR="00AF0131">
        <w:rPr>
          <w:rFonts w:ascii="Garamond" w:hAnsi="Garamond"/>
          <w:color w:val="000000"/>
          <w:spacing w:val="-1"/>
        </w:rPr>
        <w:fldChar w:fldCharType="separate"/>
      </w:r>
      <w:r>
        <w:rPr>
          <w:noProof/>
          <w:color w:val="000000"/>
          <w:spacing w:val="-1"/>
        </w:rPr>
        <w:t> </w:t>
      </w:r>
      <w:r>
        <w:rPr>
          <w:noProof/>
          <w:color w:val="000000"/>
          <w:spacing w:val="-1"/>
        </w:rPr>
        <w:t> </w:t>
      </w:r>
      <w:r>
        <w:rPr>
          <w:noProof/>
          <w:color w:val="000000"/>
          <w:spacing w:val="-1"/>
        </w:rPr>
        <w:t> </w:t>
      </w:r>
      <w:r>
        <w:rPr>
          <w:noProof/>
          <w:color w:val="000000"/>
          <w:spacing w:val="-1"/>
        </w:rPr>
        <w:t> </w:t>
      </w:r>
      <w:r>
        <w:rPr>
          <w:noProof/>
          <w:color w:val="000000"/>
          <w:spacing w:val="-1"/>
        </w:rPr>
        <w:t> </w:t>
      </w:r>
      <w:r w:rsidR="00AF0131">
        <w:rPr>
          <w:rFonts w:ascii="Garamond" w:hAnsi="Garamond"/>
          <w:color w:val="000000"/>
          <w:spacing w:val="-1"/>
        </w:rPr>
        <w:fldChar w:fldCharType="end"/>
      </w:r>
    </w:p>
    <w:p w:rsidR="006218CF" w:rsidRDefault="009B2971">
      <w:pPr>
        <w:shd w:val="clear" w:color="auto" w:fill="FFFFFF"/>
        <w:spacing w:before="100" w:line="547" w:lineRule="exact"/>
        <w:ind w:left="725" w:right="4771" w:hanging="10"/>
        <w:rPr>
          <w:rFonts w:ascii="Garamond" w:hAnsi="Garamond"/>
          <w:color w:val="000000"/>
          <w:spacing w:val="-1"/>
        </w:rPr>
      </w:pPr>
      <w:r>
        <w:rPr>
          <w:rFonts w:ascii="Garamond" w:hAnsi="Garamond"/>
          <w:color w:val="000000"/>
          <w:spacing w:val="-1"/>
        </w:rPr>
        <w:t xml:space="preserve">Title: </w:t>
      </w:r>
    </w:p>
    <w:p w:rsidR="006218CF" w:rsidRDefault="009B2971">
      <w:pPr>
        <w:shd w:val="clear" w:color="auto" w:fill="FFFFFF"/>
        <w:spacing w:before="100"/>
        <w:ind w:left="715"/>
        <w:rPr>
          <w:rFonts w:ascii="Garamond" w:hAnsi="Garamond"/>
        </w:rPr>
      </w:pPr>
      <w:r>
        <w:rPr>
          <w:rFonts w:ascii="Garamond" w:hAnsi="Garamond"/>
          <w:color w:val="000000"/>
          <w:spacing w:val="-3"/>
        </w:rPr>
        <w:t xml:space="preserve">Email Address: </w:t>
      </w:r>
    </w:p>
    <w:p w:rsidR="006218CF" w:rsidRDefault="009B2971">
      <w:pPr>
        <w:shd w:val="clear" w:color="auto" w:fill="FFFFFF"/>
        <w:tabs>
          <w:tab w:val="left" w:leader="underscore" w:pos="5770"/>
          <w:tab w:val="left" w:pos="6494"/>
        </w:tabs>
        <w:spacing w:before="100"/>
        <w:ind w:left="715"/>
        <w:rPr>
          <w:rFonts w:ascii="Garamond" w:hAnsi="Garamond"/>
        </w:rPr>
      </w:pPr>
      <w:r>
        <w:rPr>
          <w:rFonts w:ascii="Garamond" w:hAnsi="Garamond"/>
          <w:color w:val="000000"/>
        </w:rPr>
        <w:t>Telephone Number:</w:t>
      </w:r>
    </w:p>
    <w:p w:rsidR="006218CF" w:rsidRDefault="006218CF">
      <w:pPr>
        <w:shd w:val="clear" w:color="auto" w:fill="FFFFFF"/>
        <w:tabs>
          <w:tab w:val="left" w:leader="underscore" w:pos="720"/>
          <w:tab w:val="left" w:pos="6494"/>
        </w:tabs>
        <w:spacing w:before="100"/>
        <w:rPr>
          <w:rFonts w:ascii="Garamond" w:hAnsi="Garamond"/>
          <w:color w:val="000000"/>
          <w:spacing w:val="-12"/>
          <w:u w:val="single"/>
        </w:rPr>
      </w:pPr>
    </w:p>
    <w:p w:rsidR="006218CF" w:rsidRDefault="00F63769">
      <w:pPr>
        <w:shd w:val="clear" w:color="auto" w:fill="FFFFFF"/>
        <w:tabs>
          <w:tab w:val="left" w:leader="underscore" w:pos="720"/>
          <w:tab w:val="left" w:pos="6494"/>
        </w:tabs>
        <w:spacing w:before="100"/>
        <w:rPr>
          <w:rFonts w:ascii="Garamond" w:hAnsi="Garamond"/>
          <w:color w:val="000000"/>
          <w:spacing w:val="-12"/>
        </w:rPr>
      </w:pPr>
      <w:r>
        <w:rPr>
          <w:rFonts w:ascii="Garamond" w:hAnsi="Garamond"/>
          <w:color w:val="000000"/>
          <w:spacing w:val="-12"/>
        </w:rPr>
        <w:t>2</w:t>
      </w:r>
      <w:r w:rsidR="009B2971">
        <w:rPr>
          <w:rFonts w:ascii="Garamond" w:hAnsi="Garamond"/>
          <w:color w:val="000000"/>
          <w:spacing w:val="-12"/>
        </w:rPr>
        <w:t xml:space="preserve">. </w:t>
      </w:r>
      <w:r w:rsidR="009B2971" w:rsidRPr="00BE66F3">
        <w:rPr>
          <w:rFonts w:ascii="Garamond" w:hAnsi="Garamond"/>
          <w:b/>
          <w:color w:val="000000"/>
          <w:spacing w:val="-12"/>
        </w:rPr>
        <w:t>Organization</w:t>
      </w:r>
      <w:r w:rsidR="00ED0B11">
        <w:rPr>
          <w:rStyle w:val="FootnoteReference"/>
          <w:rFonts w:ascii="Garamond" w:hAnsi="Garamond"/>
          <w:b/>
          <w:color w:val="000000"/>
          <w:spacing w:val="-12"/>
        </w:rPr>
        <w:footnoteReference w:id="1"/>
      </w:r>
      <w:r w:rsidR="009B2971" w:rsidRPr="00BE66F3">
        <w:rPr>
          <w:rFonts w:ascii="Garamond" w:hAnsi="Garamond"/>
          <w:b/>
          <w:color w:val="000000"/>
          <w:spacing w:val="-12"/>
        </w:rPr>
        <w:t xml:space="preserve"> Applicant</w:t>
      </w:r>
    </w:p>
    <w:p w:rsidR="006218CF" w:rsidRDefault="009B2971">
      <w:pPr>
        <w:shd w:val="clear" w:color="auto" w:fill="FFFFFF"/>
        <w:tabs>
          <w:tab w:val="left" w:leader="underscore" w:pos="720"/>
          <w:tab w:val="left" w:pos="6494"/>
        </w:tabs>
        <w:spacing w:before="100"/>
        <w:ind w:left="720"/>
        <w:rPr>
          <w:rFonts w:ascii="Garamond" w:hAnsi="Garamond"/>
          <w:color w:val="000000"/>
          <w:spacing w:val="-12"/>
        </w:rPr>
      </w:pPr>
      <w:r>
        <w:rPr>
          <w:rFonts w:ascii="Garamond" w:hAnsi="Garamond"/>
          <w:color w:val="000000"/>
          <w:spacing w:val="-12"/>
        </w:rPr>
        <w:t xml:space="preserve">What is the </w:t>
      </w:r>
      <w:r w:rsidR="006D6A4C">
        <w:rPr>
          <w:rFonts w:ascii="Garamond" w:hAnsi="Garamond"/>
          <w:color w:val="000000"/>
          <w:spacing w:val="-12"/>
        </w:rPr>
        <w:t>O</w:t>
      </w:r>
      <w:r w:rsidR="00303853">
        <w:rPr>
          <w:rFonts w:ascii="Garamond" w:hAnsi="Garamond"/>
          <w:color w:val="000000"/>
          <w:spacing w:val="-12"/>
        </w:rPr>
        <w:t>rganization’s mission</w:t>
      </w:r>
      <w:r>
        <w:rPr>
          <w:rFonts w:ascii="Garamond" w:hAnsi="Garamond"/>
          <w:color w:val="000000"/>
          <w:spacing w:val="-12"/>
        </w:rPr>
        <w:t>?</w:t>
      </w:r>
      <w:r w:rsidR="00ED0B11" w:rsidRPr="00ED0B11">
        <w:rPr>
          <w:rFonts w:ascii="Garamond" w:hAnsi="Garamond"/>
          <w:color w:val="000000"/>
        </w:rPr>
        <w:t xml:space="preserve"> </w:t>
      </w:r>
    </w:p>
    <w:p w:rsidR="006218CF" w:rsidRDefault="009B2971">
      <w:pPr>
        <w:shd w:val="clear" w:color="auto" w:fill="FFFFFF"/>
        <w:tabs>
          <w:tab w:val="left" w:leader="underscore" w:pos="720"/>
          <w:tab w:val="left" w:pos="6494"/>
        </w:tabs>
        <w:spacing w:before="100"/>
        <w:ind w:left="720"/>
        <w:rPr>
          <w:rFonts w:ascii="Garamond" w:hAnsi="Garamond"/>
          <w:color w:val="000000"/>
          <w:spacing w:val="-12"/>
        </w:rPr>
      </w:pPr>
      <w:r>
        <w:rPr>
          <w:rFonts w:ascii="Garamond" w:hAnsi="Garamond"/>
          <w:color w:val="000000"/>
          <w:spacing w:val="-12"/>
        </w:rPr>
        <w:t xml:space="preserve">How </w:t>
      </w:r>
      <w:r w:rsidR="00303853">
        <w:rPr>
          <w:rFonts w:ascii="Garamond" w:hAnsi="Garamond"/>
          <w:color w:val="000000"/>
          <w:spacing w:val="-12"/>
        </w:rPr>
        <w:t>long</w:t>
      </w:r>
      <w:r>
        <w:rPr>
          <w:rFonts w:ascii="Garamond" w:hAnsi="Garamond"/>
          <w:color w:val="000000"/>
          <w:spacing w:val="-12"/>
        </w:rPr>
        <w:t xml:space="preserve"> has the </w:t>
      </w:r>
      <w:r w:rsidR="006D6A4C">
        <w:rPr>
          <w:rFonts w:ascii="Garamond" w:hAnsi="Garamond"/>
          <w:color w:val="000000"/>
          <w:spacing w:val="-12"/>
        </w:rPr>
        <w:t>O</w:t>
      </w:r>
      <w:r w:rsidR="00303853">
        <w:rPr>
          <w:rFonts w:ascii="Garamond" w:hAnsi="Garamond"/>
          <w:color w:val="000000"/>
          <w:spacing w:val="-12"/>
        </w:rPr>
        <w:t xml:space="preserve">rganization </w:t>
      </w:r>
      <w:r>
        <w:rPr>
          <w:rFonts w:ascii="Garamond" w:hAnsi="Garamond"/>
          <w:color w:val="000000"/>
          <w:spacing w:val="-12"/>
        </w:rPr>
        <w:t xml:space="preserve">been in operation? </w:t>
      </w:r>
    </w:p>
    <w:p w:rsidR="002A44DC" w:rsidRDefault="002A44DC">
      <w:pPr>
        <w:shd w:val="clear" w:color="auto" w:fill="FFFFFF"/>
        <w:tabs>
          <w:tab w:val="left" w:leader="underscore" w:pos="720"/>
          <w:tab w:val="left" w:pos="6494"/>
        </w:tabs>
        <w:spacing w:before="100"/>
        <w:ind w:left="720"/>
        <w:rPr>
          <w:rFonts w:ascii="Garamond" w:hAnsi="Garamond"/>
          <w:color w:val="000000"/>
          <w:spacing w:val="-12"/>
        </w:rPr>
      </w:pPr>
      <w:r>
        <w:rPr>
          <w:rFonts w:ascii="Garamond" w:hAnsi="Garamond"/>
          <w:color w:val="000000"/>
          <w:spacing w:val="-12"/>
        </w:rPr>
        <w:t>Include proof of Organization’s non-proft status?</w:t>
      </w:r>
    </w:p>
    <w:p w:rsidR="006218CF" w:rsidRDefault="009B2971">
      <w:pPr>
        <w:shd w:val="clear" w:color="auto" w:fill="FFFFFF"/>
        <w:tabs>
          <w:tab w:val="left" w:pos="720"/>
        </w:tabs>
        <w:spacing w:before="100"/>
        <w:ind w:left="720"/>
        <w:rPr>
          <w:rFonts w:ascii="Garamond" w:hAnsi="Garamond"/>
          <w:color w:val="000000"/>
          <w:spacing w:val="-12"/>
        </w:rPr>
      </w:pPr>
      <w:r>
        <w:rPr>
          <w:rFonts w:ascii="Garamond" w:hAnsi="Garamond"/>
          <w:color w:val="000000"/>
          <w:spacing w:val="-12"/>
        </w:rPr>
        <w:t xml:space="preserve">Provide an example of a project initiated by the </w:t>
      </w:r>
      <w:r w:rsidR="006D6A4C">
        <w:rPr>
          <w:rFonts w:ascii="Garamond" w:hAnsi="Garamond"/>
          <w:color w:val="000000"/>
          <w:spacing w:val="-12"/>
        </w:rPr>
        <w:t>O</w:t>
      </w:r>
      <w:r w:rsidR="00303853">
        <w:rPr>
          <w:rFonts w:ascii="Garamond" w:hAnsi="Garamond"/>
          <w:color w:val="000000"/>
          <w:spacing w:val="-12"/>
        </w:rPr>
        <w:t xml:space="preserve">rganization </w:t>
      </w:r>
      <w:r>
        <w:rPr>
          <w:rFonts w:ascii="Garamond" w:hAnsi="Garamond"/>
          <w:color w:val="000000"/>
          <w:spacing w:val="-12"/>
        </w:rPr>
        <w:t xml:space="preserve">in the last three years that had a wide community reach and impact, and the current status of this project. If </w:t>
      </w:r>
      <w:r w:rsidR="00303853">
        <w:rPr>
          <w:rFonts w:ascii="Garamond" w:hAnsi="Garamond"/>
          <w:color w:val="000000"/>
          <w:spacing w:val="-12"/>
        </w:rPr>
        <w:t xml:space="preserve">the </w:t>
      </w:r>
      <w:r w:rsidR="006D6A4C">
        <w:rPr>
          <w:rFonts w:ascii="Garamond" w:hAnsi="Garamond"/>
          <w:color w:val="000000"/>
          <w:spacing w:val="-12"/>
        </w:rPr>
        <w:t>O</w:t>
      </w:r>
      <w:r w:rsidR="00303853">
        <w:rPr>
          <w:rFonts w:ascii="Garamond" w:hAnsi="Garamond"/>
          <w:color w:val="000000"/>
          <w:spacing w:val="-12"/>
        </w:rPr>
        <w:t>rganiz</w:t>
      </w:r>
      <w:r w:rsidR="006D6A4C">
        <w:rPr>
          <w:rFonts w:ascii="Garamond" w:hAnsi="Garamond"/>
          <w:color w:val="000000"/>
          <w:spacing w:val="-12"/>
        </w:rPr>
        <w:t>ation is</w:t>
      </w:r>
      <w:r w:rsidR="00303853">
        <w:rPr>
          <w:rFonts w:ascii="Garamond" w:hAnsi="Garamond"/>
          <w:color w:val="000000"/>
          <w:spacing w:val="-12"/>
        </w:rPr>
        <w:t xml:space="preserve"> </w:t>
      </w:r>
      <w:r>
        <w:rPr>
          <w:rFonts w:ascii="Garamond" w:hAnsi="Garamond"/>
          <w:color w:val="000000"/>
          <w:spacing w:val="-12"/>
        </w:rPr>
        <w:t xml:space="preserve">newly established, provide an experience with a prior </w:t>
      </w:r>
      <w:r w:rsidR="00EB313D">
        <w:rPr>
          <w:rFonts w:ascii="Garamond" w:hAnsi="Garamond"/>
          <w:color w:val="000000"/>
          <w:spacing w:val="-12"/>
        </w:rPr>
        <w:t xml:space="preserve">organization </w:t>
      </w:r>
      <w:r>
        <w:rPr>
          <w:rFonts w:ascii="Garamond" w:hAnsi="Garamond"/>
          <w:color w:val="000000"/>
          <w:spacing w:val="-12"/>
        </w:rPr>
        <w:t>that inspired this proposal.</w:t>
      </w:r>
    </w:p>
    <w:p w:rsidR="006218CF" w:rsidRDefault="006218CF">
      <w:pPr>
        <w:shd w:val="clear" w:color="auto" w:fill="FFFFFF"/>
        <w:tabs>
          <w:tab w:val="left" w:pos="720"/>
        </w:tabs>
        <w:spacing w:before="100"/>
        <w:ind w:left="720"/>
        <w:rPr>
          <w:rFonts w:ascii="Garamond" w:hAnsi="Garamond"/>
          <w:color w:val="000000"/>
          <w:spacing w:val="-12"/>
        </w:rPr>
      </w:pPr>
    </w:p>
    <w:p w:rsidR="006218CF" w:rsidRPr="00BE66F3" w:rsidRDefault="00F63769">
      <w:pPr>
        <w:shd w:val="clear" w:color="auto" w:fill="FFFFFF"/>
        <w:tabs>
          <w:tab w:val="left" w:leader="underscore" w:pos="720"/>
          <w:tab w:val="left" w:pos="6494"/>
        </w:tabs>
        <w:spacing w:before="100"/>
        <w:rPr>
          <w:rFonts w:ascii="Garamond" w:hAnsi="Garamond"/>
          <w:b/>
          <w:color w:val="000000"/>
        </w:rPr>
      </w:pPr>
      <w:r>
        <w:rPr>
          <w:rFonts w:ascii="Garamond" w:hAnsi="Garamond"/>
          <w:color w:val="000000"/>
        </w:rPr>
        <w:t>3</w:t>
      </w:r>
      <w:r w:rsidR="009B2971">
        <w:rPr>
          <w:rFonts w:ascii="Garamond" w:hAnsi="Garamond"/>
          <w:color w:val="000000"/>
        </w:rPr>
        <w:t xml:space="preserve">. </w:t>
      </w:r>
      <w:r w:rsidR="009B2971" w:rsidRPr="00BE66F3">
        <w:rPr>
          <w:rFonts w:ascii="Garamond" w:hAnsi="Garamond"/>
          <w:b/>
          <w:color w:val="000000"/>
        </w:rPr>
        <w:t>Proposal</w:t>
      </w:r>
    </w:p>
    <w:p w:rsidR="006218CF" w:rsidRDefault="00ED0B11" w:rsidP="00BE66F3">
      <w:pPr>
        <w:shd w:val="clear" w:color="auto" w:fill="FFFFFF"/>
        <w:spacing w:before="240"/>
        <w:ind w:left="730"/>
        <w:rPr>
          <w:rFonts w:ascii="Garamond" w:hAnsi="Garamond"/>
        </w:rPr>
      </w:pPr>
      <w:r>
        <w:rPr>
          <w:rFonts w:ascii="Garamond" w:hAnsi="Garamond"/>
        </w:rPr>
        <w:t>To w</w:t>
      </w:r>
      <w:r w:rsidR="009B2971">
        <w:rPr>
          <w:rFonts w:ascii="Garamond" w:hAnsi="Garamond"/>
        </w:rPr>
        <w:t xml:space="preserve">hat program, service, or activity </w:t>
      </w:r>
      <w:r w:rsidR="00EB313D">
        <w:rPr>
          <w:rFonts w:ascii="Garamond" w:hAnsi="Garamond"/>
        </w:rPr>
        <w:t xml:space="preserve">will </w:t>
      </w:r>
      <w:r w:rsidR="009B2971">
        <w:rPr>
          <w:rFonts w:ascii="Garamond" w:hAnsi="Garamond"/>
        </w:rPr>
        <w:t xml:space="preserve">the SABA-DC Racial </w:t>
      </w:r>
      <w:r w:rsidR="00AD0BC4">
        <w:rPr>
          <w:rFonts w:ascii="Garamond" w:hAnsi="Garamond"/>
        </w:rPr>
        <w:t xml:space="preserve">Justice </w:t>
      </w:r>
      <w:r w:rsidR="009B2971">
        <w:rPr>
          <w:rFonts w:ascii="Garamond" w:hAnsi="Garamond"/>
        </w:rPr>
        <w:t>Grant be applied?</w:t>
      </w:r>
    </w:p>
    <w:p w:rsidR="006218CF" w:rsidRDefault="006218CF">
      <w:pPr>
        <w:shd w:val="clear" w:color="auto" w:fill="FFFFFF"/>
        <w:ind w:left="730"/>
        <w:rPr>
          <w:rFonts w:ascii="Garamond" w:hAnsi="Garamond"/>
        </w:rPr>
      </w:pPr>
    </w:p>
    <w:p w:rsidR="006218CF" w:rsidRDefault="009B2971">
      <w:pPr>
        <w:shd w:val="clear" w:color="auto" w:fill="FFFFFF"/>
        <w:ind w:left="730"/>
        <w:rPr>
          <w:rFonts w:ascii="Garamond" w:hAnsi="Garamond"/>
        </w:rPr>
      </w:pPr>
      <w:r>
        <w:rPr>
          <w:rFonts w:ascii="Garamond" w:hAnsi="Garamond"/>
        </w:rPr>
        <w:t>Is this an ongoing program, service, or activity? If so, how long has this program, service</w:t>
      </w:r>
      <w:r w:rsidR="00780A54">
        <w:rPr>
          <w:rFonts w:ascii="Garamond" w:hAnsi="Garamond"/>
        </w:rPr>
        <w:t>,</w:t>
      </w:r>
      <w:r>
        <w:rPr>
          <w:rFonts w:ascii="Garamond" w:hAnsi="Garamond"/>
        </w:rPr>
        <w:t xml:space="preserve"> or activity been in effect?</w:t>
      </w:r>
      <w:r w:rsidR="00EB313D">
        <w:rPr>
          <w:rFonts w:ascii="Garamond" w:hAnsi="Garamond"/>
        </w:rPr>
        <w:t xml:space="preserve">  Provide a narrative of how this ongoing program, service, or activity was initiated.</w:t>
      </w:r>
    </w:p>
    <w:p w:rsidR="006218CF" w:rsidRDefault="009B2971">
      <w:pPr>
        <w:shd w:val="clear" w:color="auto" w:fill="FFFFFF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ab/>
      </w:r>
    </w:p>
    <w:p w:rsidR="006218CF" w:rsidRDefault="009B2971">
      <w:pPr>
        <w:shd w:val="clear" w:color="auto" w:fill="FFFFFF"/>
        <w:ind w:left="730"/>
        <w:rPr>
          <w:rFonts w:ascii="Garamond" w:hAnsi="Garamond"/>
        </w:rPr>
      </w:pPr>
      <w:r>
        <w:rPr>
          <w:rFonts w:ascii="Garamond" w:hAnsi="Garamond"/>
        </w:rPr>
        <w:t>How does the program, service, or activity advance racial ju</w:t>
      </w:r>
      <w:r w:rsidR="00ED0B11">
        <w:rPr>
          <w:rFonts w:ascii="Garamond" w:hAnsi="Garamond"/>
        </w:rPr>
        <w:t>s</w:t>
      </w:r>
      <w:r>
        <w:rPr>
          <w:rFonts w:ascii="Garamond" w:hAnsi="Garamond"/>
        </w:rPr>
        <w:t>tice? Be specific</w:t>
      </w:r>
      <w:r w:rsidR="00132272">
        <w:rPr>
          <w:rFonts w:ascii="Garamond" w:hAnsi="Garamond"/>
        </w:rPr>
        <w:t>.</w:t>
      </w: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9B2971">
      <w:pPr>
        <w:shd w:val="clear" w:color="auto" w:fill="FFFFFF"/>
        <w:ind w:left="73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What community need does this program, service</w:t>
      </w:r>
      <w:r w:rsidR="00AD0BC4">
        <w:rPr>
          <w:rFonts w:ascii="Garamond" w:hAnsi="Garamond"/>
          <w:color w:val="000000"/>
        </w:rPr>
        <w:t>,</w:t>
      </w:r>
      <w:r>
        <w:rPr>
          <w:rFonts w:ascii="Garamond" w:hAnsi="Garamond"/>
          <w:color w:val="000000"/>
        </w:rPr>
        <w:t xml:space="preserve"> or activity fulfill? Response should include information or data that demonstrates the need</w:t>
      </w:r>
      <w:r w:rsidR="00132272">
        <w:rPr>
          <w:rFonts w:ascii="Garamond" w:hAnsi="Garamond"/>
          <w:color w:val="000000"/>
        </w:rPr>
        <w:t xml:space="preserve"> </w:t>
      </w:r>
      <w:r w:rsidR="00132272">
        <w:rPr>
          <w:rFonts w:ascii="Garamond" w:hAnsi="Garamond"/>
        </w:rPr>
        <w:t>(</w:t>
      </w:r>
      <w:r w:rsidR="00515DAD">
        <w:rPr>
          <w:rFonts w:ascii="Garamond" w:hAnsi="Garamond"/>
        </w:rPr>
        <w:t>including</w:t>
      </w:r>
      <w:r w:rsidR="00132272">
        <w:rPr>
          <w:rFonts w:ascii="Garamond" w:hAnsi="Garamond"/>
        </w:rPr>
        <w:t xml:space="preserve"> the projected demographics of community members that will be served by the program, service, or activity including age, race, gender, and income level)</w:t>
      </w:r>
      <w:r>
        <w:rPr>
          <w:rFonts w:ascii="Garamond" w:hAnsi="Garamond"/>
          <w:color w:val="000000"/>
        </w:rPr>
        <w:t>.</w:t>
      </w:r>
    </w:p>
    <w:p w:rsidR="006218CF" w:rsidRDefault="006218CF">
      <w:pPr>
        <w:shd w:val="clear" w:color="auto" w:fill="FFFFFF"/>
        <w:ind w:left="730"/>
        <w:jc w:val="both"/>
        <w:rPr>
          <w:rFonts w:ascii="Garamond" w:hAnsi="Garamond"/>
          <w:color w:val="000000"/>
        </w:rPr>
      </w:pPr>
    </w:p>
    <w:p w:rsidR="00AA2FA1" w:rsidRDefault="00AA2FA1">
      <w:pPr>
        <w:shd w:val="clear" w:color="auto" w:fill="FFFFFF"/>
        <w:ind w:left="730"/>
        <w:jc w:val="both"/>
        <w:rPr>
          <w:rFonts w:ascii="Garamond" w:hAnsi="Garamond"/>
          <w:color w:val="000000"/>
        </w:rPr>
      </w:pPr>
    </w:p>
    <w:p w:rsidR="00AA2FA1" w:rsidRDefault="00AA2FA1" w:rsidP="00AA2FA1">
      <w:pPr>
        <w:shd w:val="clear" w:color="auto" w:fill="FFFFFF"/>
        <w:ind w:left="73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What </w:t>
      </w:r>
      <w:r w:rsidR="00093460">
        <w:rPr>
          <w:rFonts w:ascii="Garamond" w:hAnsi="Garamond"/>
        </w:rPr>
        <w:t xml:space="preserve">output </w:t>
      </w:r>
      <w:r>
        <w:rPr>
          <w:rFonts w:ascii="Garamond" w:hAnsi="Garamond"/>
        </w:rPr>
        <w:t xml:space="preserve">will the Organization </w:t>
      </w:r>
      <w:r w:rsidR="00093460">
        <w:rPr>
          <w:rFonts w:ascii="Garamond" w:hAnsi="Garamond"/>
        </w:rPr>
        <w:t>produce</w:t>
      </w:r>
      <w:r>
        <w:rPr>
          <w:rFonts w:ascii="Garamond" w:hAnsi="Garamond"/>
        </w:rPr>
        <w:t xml:space="preserve"> as a part of the program, service, or activity that can be shared with others in the community to eliminate racial and social inequities</w:t>
      </w:r>
      <w:r w:rsidR="00093460">
        <w:rPr>
          <w:rFonts w:ascii="Garamond" w:hAnsi="Garamond"/>
        </w:rPr>
        <w:t xml:space="preserve"> (e.g., processes, tools, reports, etc.)</w:t>
      </w:r>
      <w:r>
        <w:rPr>
          <w:rFonts w:ascii="Garamond" w:hAnsi="Garamond"/>
        </w:rPr>
        <w:t>?</w:t>
      </w:r>
    </w:p>
    <w:p w:rsidR="00AA2FA1" w:rsidRDefault="00AA2FA1" w:rsidP="00AA2FA1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AA2FA1" w:rsidRDefault="00AA2FA1" w:rsidP="00AA2FA1">
      <w:pPr>
        <w:shd w:val="clear" w:color="auto" w:fill="FFFFFF"/>
        <w:ind w:left="730"/>
        <w:jc w:val="both"/>
        <w:rPr>
          <w:rFonts w:ascii="Garamond" w:hAnsi="Garamond"/>
        </w:rPr>
      </w:pPr>
    </w:p>
    <w:p w:rsidR="003436D7" w:rsidRDefault="003436D7" w:rsidP="003436D7">
      <w:pPr>
        <w:shd w:val="clear" w:color="auto" w:fill="FFFFFF"/>
        <w:ind w:left="73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Does the program, service</w:t>
      </w:r>
      <w:r w:rsidR="00AD0BC4">
        <w:rPr>
          <w:rFonts w:ascii="Garamond" w:hAnsi="Garamond"/>
          <w:color w:val="000000"/>
        </w:rPr>
        <w:t>,</w:t>
      </w:r>
      <w:r>
        <w:rPr>
          <w:rFonts w:ascii="Garamond" w:hAnsi="Garamond"/>
          <w:color w:val="000000"/>
        </w:rPr>
        <w:t xml:space="preserve"> or activity include partnerships or collaborations with other organization(s)? If so, which organization(s)? Provide a detailed description of the partnership/collaboration, including the duration of the partnership/collaboration for a SABA-DC Racial Justice Grant.</w:t>
      </w:r>
    </w:p>
    <w:p w:rsidR="00BF5BCB" w:rsidRDefault="00BF5BCB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6218CF" w:rsidP="00BE66F3">
      <w:pPr>
        <w:shd w:val="clear" w:color="auto" w:fill="FFFFFF"/>
        <w:tabs>
          <w:tab w:val="left" w:pos="3045"/>
        </w:tabs>
        <w:ind w:left="730"/>
        <w:jc w:val="both"/>
        <w:rPr>
          <w:rFonts w:ascii="Garamond" w:hAnsi="Garamond"/>
        </w:rPr>
      </w:pPr>
    </w:p>
    <w:p w:rsidR="006218CF" w:rsidRDefault="00F63769">
      <w:pPr>
        <w:shd w:val="clear" w:color="auto" w:fill="FFFFFF"/>
        <w:tabs>
          <w:tab w:val="left" w:pos="715"/>
        </w:tabs>
        <w:spacing w:before="274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pacing w:val="-11"/>
        </w:rPr>
        <w:t>4</w:t>
      </w:r>
      <w:r w:rsidR="009B2971">
        <w:rPr>
          <w:rFonts w:ascii="Garamond" w:hAnsi="Garamond"/>
          <w:color w:val="000000"/>
          <w:spacing w:val="-11"/>
        </w:rPr>
        <w:t>.</w:t>
      </w:r>
      <w:r w:rsidR="009B2971">
        <w:rPr>
          <w:rFonts w:ascii="Garamond" w:hAnsi="Garamond"/>
          <w:color w:val="000000"/>
        </w:rPr>
        <w:tab/>
        <w:t xml:space="preserve">Amount of Funding Requested:    </w:t>
      </w: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9B2971">
      <w:pPr>
        <w:shd w:val="clear" w:color="auto" w:fill="FFFFFF"/>
        <w:ind w:left="730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How will the funding be used?</w:t>
      </w: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132272" w:rsidRDefault="00132272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132272" w:rsidRDefault="00132272" w:rsidP="00132272">
      <w:pPr>
        <w:shd w:val="clear" w:color="auto" w:fill="FFFFFF"/>
        <w:ind w:left="730"/>
        <w:jc w:val="both"/>
        <w:rPr>
          <w:rFonts w:ascii="Garamond" w:hAnsi="Garamond"/>
        </w:rPr>
      </w:pPr>
      <w:r>
        <w:rPr>
          <w:rFonts w:ascii="Garamond" w:hAnsi="Garamond"/>
        </w:rPr>
        <w:t>Will the program, service, or activity be continued or expanded after the SABA-DC Racial Justice Grant ends? If so, how? The sustainability plan should be specific on future funding and not simply state the organization will continue to look for support.</w:t>
      </w:r>
    </w:p>
    <w:p w:rsidR="00132272" w:rsidRDefault="00132272" w:rsidP="00132272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Default="006218CF">
      <w:pPr>
        <w:shd w:val="clear" w:color="auto" w:fill="FFFFFF"/>
        <w:ind w:left="730"/>
        <w:rPr>
          <w:rFonts w:ascii="Garamond" w:hAnsi="Garamond"/>
          <w:color w:val="000000"/>
        </w:rPr>
      </w:pPr>
    </w:p>
    <w:p w:rsidR="006218CF" w:rsidRPr="00BE66F3" w:rsidRDefault="00F63769" w:rsidP="00BE66F3">
      <w:pPr>
        <w:widowControl w:val="0"/>
        <w:shd w:val="clear" w:color="auto" w:fill="FFFFFF"/>
        <w:tabs>
          <w:tab w:val="left" w:pos="720"/>
        </w:tabs>
        <w:spacing w:before="264" w:line="278" w:lineRule="exact"/>
        <w:jc w:val="both"/>
        <w:rPr>
          <w:rFonts w:ascii="Garamond" w:hAnsi="Garamond"/>
          <w:color w:val="000000"/>
          <w:spacing w:val="-1"/>
        </w:rPr>
      </w:pPr>
      <w:r>
        <w:rPr>
          <w:rFonts w:ascii="Garamond" w:hAnsi="Garamond"/>
          <w:color w:val="000000"/>
        </w:rPr>
        <w:t xml:space="preserve">5. </w:t>
      </w:r>
      <w:r>
        <w:rPr>
          <w:rFonts w:ascii="Garamond" w:hAnsi="Garamond"/>
          <w:color w:val="000000"/>
        </w:rPr>
        <w:tab/>
      </w:r>
      <w:r w:rsidR="009B2971" w:rsidRPr="00BE66F3">
        <w:rPr>
          <w:rFonts w:ascii="Garamond" w:hAnsi="Garamond"/>
          <w:color w:val="000000"/>
        </w:rPr>
        <w:t>Please identify below all other grants</w:t>
      </w:r>
      <w:r w:rsidR="00515DAD" w:rsidRPr="00BE66F3">
        <w:rPr>
          <w:rFonts w:ascii="Garamond" w:hAnsi="Garamond"/>
          <w:color w:val="000000"/>
        </w:rPr>
        <w:t xml:space="preserve">, </w:t>
      </w:r>
      <w:r w:rsidR="009B2971" w:rsidRPr="00BE66F3">
        <w:rPr>
          <w:rFonts w:ascii="Garamond" w:hAnsi="Garamond"/>
          <w:color w:val="000000"/>
        </w:rPr>
        <w:t>scholarships</w:t>
      </w:r>
      <w:r w:rsidR="00515DAD" w:rsidRPr="00BE66F3">
        <w:rPr>
          <w:rFonts w:ascii="Garamond" w:hAnsi="Garamond"/>
          <w:color w:val="000000"/>
        </w:rPr>
        <w:t xml:space="preserve">, or other </w:t>
      </w:r>
      <w:r w:rsidR="009B2971" w:rsidRPr="00BE66F3">
        <w:rPr>
          <w:rFonts w:ascii="Garamond" w:hAnsi="Garamond"/>
          <w:color w:val="000000"/>
        </w:rPr>
        <w:t xml:space="preserve">sources of funding for which you have applied and/or </w:t>
      </w:r>
      <w:r w:rsidR="009B2971" w:rsidRPr="00BE66F3">
        <w:rPr>
          <w:rFonts w:ascii="Garamond" w:hAnsi="Garamond"/>
          <w:color w:val="000000"/>
          <w:spacing w:val="9"/>
        </w:rPr>
        <w:t xml:space="preserve">will be receiving during the period for which you seek a SABA-DC Racial Justice Grant (attach a </w:t>
      </w:r>
      <w:r w:rsidR="009B2971" w:rsidRPr="00BE66F3">
        <w:rPr>
          <w:rFonts w:ascii="Garamond" w:hAnsi="Garamond"/>
          <w:color w:val="000000"/>
          <w:spacing w:val="-1"/>
        </w:rPr>
        <w:t>supplemental sheet if needed). For status of application, please indicate whether it is pending or granted.</w:t>
      </w:r>
      <w:r w:rsidR="009B2971" w:rsidRPr="00BE66F3">
        <w:rPr>
          <w:rFonts w:ascii="Garamond" w:hAnsi="Garamond"/>
          <w:color w:val="000000"/>
          <w:spacing w:val="-1"/>
        </w:rPr>
        <w:tab/>
      </w:r>
      <w:r w:rsidR="009B2971" w:rsidRPr="00BE66F3">
        <w:rPr>
          <w:rFonts w:ascii="Garamond" w:hAnsi="Garamond"/>
          <w:color w:val="000000"/>
          <w:spacing w:val="-1"/>
        </w:rPr>
        <w:tab/>
      </w:r>
      <w:r w:rsidR="009B2971" w:rsidRPr="00BE66F3">
        <w:rPr>
          <w:rFonts w:ascii="Garamond" w:hAnsi="Garamond"/>
          <w:color w:val="000000"/>
          <w:spacing w:val="-1"/>
        </w:rPr>
        <w:tab/>
      </w:r>
    </w:p>
    <w:tbl>
      <w:tblPr>
        <w:tblW w:w="8978" w:type="dxa"/>
        <w:jc w:val="center"/>
        <w:tblLook w:val="01E0" w:firstRow="1" w:lastRow="1" w:firstColumn="1" w:lastColumn="1" w:noHBand="0" w:noVBand="0"/>
      </w:tblPr>
      <w:tblGrid>
        <w:gridCol w:w="4230"/>
        <w:gridCol w:w="2790"/>
        <w:gridCol w:w="1958"/>
      </w:tblGrid>
      <w:tr w:rsidR="006218CF">
        <w:trPr>
          <w:trHeight w:val="521"/>
          <w:jc w:val="center"/>
        </w:trPr>
        <w:tc>
          <w:tcPr>
            <w:tcW w:w="4230" w:type="dxa"/>
            <w:shd w:val="clear" w:color="auto" w:fill="auto"/>
          </w:tcPr>
          <w:p w:rsidR="006218CF" w:rsidRDefault="009B297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"/>
              </w:rPr>
              <w:t>Grant/Scholarship/Source of Funding</w:t>
            </w:r>
          </w:p>
        </w:tc>
        <w:tc>
          <w:tcPr>
            <w:tcW w:w="2790" w:type="dxa"/>
            <w:shd w:val="clear" w:color="auto" w:fill="auto"/>
          </w:tcPr>
          <w:p w:rsidR="006218CF" w:rsidRDefault="009B297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"/>
              </w:rPr>
              <w:t>Status of Application</w:t>
            </w:r>
          </w:p>
        </w:tc>
        <w:tc>
          <w:tcPr>
            <w:tcW w:w="1958" w:type="dxa"/>
            <w:shd w:val="clear" w:color="auto" w:fill="auto"/>
          </w:tcPr>
          <w:p w:rsidR="006218CF" w:rsidRDefault="009B297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"/>
              </w:rPr>
              <w:t>Award Amount</w:t>
            </w:r>
          </w:p>
        </w:tc>
      </w:tr>
      <w:tr w:rsidR="006218CF">
        <w:trPr>
          <w:trHeight w:val="521"/>
          <w:jc w:val="center"/>
        </w:trPr>
        <w:tc>
          <w:tcPr>
            <w:tcW w:w="423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279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1958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</w:tr>
      <w:tr w:rsidR="006218CF">
        <w:trPr>
          <w:trHeight w:val="521"/>
          <w:jc w:val="center"/>
        </w:trPr>
        <w:tc>
          <w:tcPr>
            <w:tcW w:w="423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279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1958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</w:tr>
      <w:tr w:rsidR="006218CF">
        <w:trPr>
          <w:trHeight w:val="536"/>
          <w:jc w:val="center"/>
        </w:trPr>
        <w:tc>
          <w:tcPr>
            <w:tcW w:w="423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2790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  <w:tc>
          <w:tcPr>
            <w:tcW w:w="1958" w:type="dxa"/>
            <w:shd w:val="clear" w:color="auto" w:fill="auto"/>
          </w:tcPr>
          <w:p w:rsidR="006218CF" w:rsidRDefault="00AF0131">
            <w:pPr>
              <w:widowControl w:val="0"/>
              <w:tabs>
                <w:tab w:val="left" w:pos="720"/>
              </w:tabs>
              <w:spacing w:before="264" w:line="278" w:lineRule="exact"/>
              <w:rPr>
                <w:rFonts w:ascii="Garamond" w:hAnsi="Garamond"/>
                <w:color w:val="000000"/>
                <w:spacing w:val="-11"/>
              </w:rPr>
            </w:pPr>
            <w:r>
              <w:rPr>
                <w:rFonts w:ascii="Garamond" w:hAnsi="Garamond"/>
                <w:color w:val="000000"/>
                <w:spacing w:val="-11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="009B2971">
              <w:rPr>
                <w:rFonts w:ascii="Garamond" w:hAnsi="Garamond"/>
                <w:color w:val="000000"/>
                <w:spacing w:val="-11"/>
              </w:rPr>
              <w:instrText xml:space="preserve"> FORMTEXT </w:instrText>
            </w:r>
            <w:r>
              <w:rPr>
                <w:rFonts w:ascii="Garamond" w:hAnsi="Garamond"/>
                <w:color w:val="000000"/>
                <w:spacing w:val="-11"/>
              </w:rPr>
            </w:r>
            <w:r>
              <w:rPr>
                <w:rFonts w:ascii="Garamond" w:hAnsi="Garamond"/>
                <w:color w:val="000000"/>
                <w:spacing w:val="-11"/>
              </w:rPr>
              <w:fldChar w:fldCharType="separate"/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 w:rsidR="009B2971">
              <w:rPr>
                <w:noProof/>
                <w:color w:val="000000"/>
                <w:spacing w:val="-11"/>
              </w:rPr>
              <w:t> </w:t>
            </w:r>
            <w:r>
              <w:rPr>
                <w:rFonts w:ascii="Garamond" w:hAnsi="Garamond"/>
                <w:color w:val="000000"/>
                <w:spacing w:val="-11"/>
              </w:rPr>
              <w:fldChar w:fldCharType="end"/>
            </w:r>
          </w:p>
        </w:tc>
      </w:tr>
    </w:tbl>
    <w:p w:rsidR="006218CF" w:rsidRDefault="006218CF">
      <w:pPr>
        <w:shd w:val="clear" w:color="auto" w:fill="FFFFFF"/>
        <w:spacing w:line="278" w:lineRule="exact"/>
        <w:ind w:right="29"/>
        <w:jc w:val="both"/>
        <w:rPr>
          <w:rFonts w:ascii="Garamond" w:hAnsi="Garamond"/>
          <w:color w:val="000000"/>
          <w:spacing w:val="1"/>
        </w:rPr>
      </w:pPr>
    </w:p>
    <w:p w:rsidR="006218CF" w:rsidRDefault="006218CF">
      <w:pPr>
        <w:shd w:val="clear" w:color="auto" w:fill="FFFFFF"/>
        <w:spacing w:line="278" w:lineRule="exact"/>
        <w:ind w:right="29"/>
        <w:jc w:val="both"/>
        <w:rPr>
          <w:rFonts w:ascii="Garamond" w:hAnsi="Garamond"/>
          <w:color w:val="000000"/>
          <w:spacing w:val="1"/>
        </w:rPr>
      </w:pPr>
    </w:p>
    <w:p w:rsidR="006218CF" w:rsidRDefault="009B2971">
      <w:pPr>
        <w:shd w:val="clear" w:color="auto" w:fill="FFFFFF"/>
        <w:spacing w:line="278" w:lineRule="exact"/>
        <w:ind w:right="29"/>
        <w:jc w:val="both"/>
        <w:rPr>
          <w:rFonts w:ascii="Garamond" w:hAnsi="Garamond"/>
        </w:rPr>
      </w:pPr>
      <w:r>
        <w:rPr>
          <w:rFonts w:ascii="Garamond" w:hAnsi="Garamond"/>
          <w:color w:val="000000"/>
          <w:spacing w:val="1"/>
        </w:rPr>
        <w:t xml:space="preserve">I, the undersigned applicant, certify that all statements and information contained herein and in all application </w:t>
      </w:r>
      <w:r>
        <w:rPr>
          <w:rFonts w:ascii="Garamond" w:hAnsi="Garamond"/>
          <w:color w:val="000000"/>
        </w:rPr>
        <w:t>materials are true, correct and accurate to the best of my knowledge.</w:t>
      </w:r>
    </w:p>
    <w:p w:rsidR="006218CF" w:rsidRDefault="005E2C2A">
      <w:pPr>
        <w:shd w:val="clear" w:color="auto" w:fill="FFFFFF"/>
        <w:tabs>
          <w:tab w:val="left" w:pos="5078"/>
          <w:tab w:val="left" w:pos="9403"/>
        </w:tabs>
        <w:spacing w:before="826"/>
        <w:ind w:left="10"/>
        <w:rPr>
          <w:rFonts w:ascii="Garamond" w:hAnsi="Garamond"/>
          <w:color w:val="000000"/>
          <w:spacing w:val="-4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496569</wp:posOffset>
                </wp:positionV>
                <wp:extent cx="2304415" cy="0"/>
                <wp:effectExtent l="0" t="0" r="19685" b="1905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B2E9B" id="Line 3" o:spid="_x0000_s1026" style="position:absolute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9.1pt" to="181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" o:allowincell="f" strokeweight=".95pt"/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0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496569</wp:posOffset>
                </wp:positionV>
                <wp:extent cx="3212465" cy="0"/>
                <wp:effectExtent l="0" t="0" r="26035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246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ACF22" id="Line 4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52.95pt,39.1pt" to="505.9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" o:allowincell="f" strokeweight=".7pt"/>
            </w:pict>
          </mc:Fallback>
        </mc:AlternateContent>
      </w:r>
      <w:r w:rsidR="009B2971">
        <w:rPr>
          <w:rFonts w:ascii="Garamond" w:hAnsi="Garamond"/>
          <w:color w:val="000000"/>
          <w:spacing w:val="-2"/>
        </w:rPr>
        <w:t>Print Name of Applicant</w:t>
      </w:r>
      <w:r w:rsidR="009B2971">
        <w:rPr>
          <w:rFonts w:ascii="Garamond" w:hAnsi="Garamond"/>
          <w:color w:val="000000"/>
        </w:rPr>
        <w:tab/>
      </w:r>
      <w:r w:rsidR="009B2971">
        <w:rPr>
          <w:rFonts w:ascii="Garamond" w:hAnsi="Garamond"/>
          <w:color w:val="000000"/>
          <w:spacing w:val="-1"/>
        </w:rPr>
        <w:t>Signature of Applicant</w:t>
      </w:r>
      <w:r w:rsidR="009B2971">
        <w:rPr>
          <w:rFonts w:ascii="Garamond" w:hAnsi="Garamond"/>
          <w:color w:val="000000"/>
        </w:rPr>
        <w:tab/>
      </w:r>
      <w:r w:rsidR="009B2971">
        <w:rPr>
          <w:rFonts w:ascii="Garamond" w:hAnsi="Garamond"/>
          <w:color w:val="000000"/>
          <w:spacing w:val="-4"/>
        </w:rPr>
        <w:t>Date</w:t>
      </w:r>
    </w:p>
    <w:p w:rsidR="00BE66F3" w:rsidRDefault="009B2971" w:rsidP="00BE66F3">
      <w:pPr>
        <w:shd w:val="clear" w:color="auto" w:fill="FFFFFF"/>
        <w:spacing w:before="264" w:line="278" w:lineRule="exact"/>
        <w:ind w:right="692"/>
        <w:jc w:val="center"/>
        <w:rPr>
          <w:rFonts w:ascii="Garamond" w:hAnsi="Garamond"/>
        </w:rPr>
      </w:pPr>
      <w:r>
        <w:rPr>
          <w:rFonts w:ascii="Garamond" w:hAnsi="Garamond"/>
          <w:color w:val="000000"/>
          <w:spacing w:val="-2"/>
        </w:rPr>
        <w:t xml:space="preserve">APPLICATION MATERIALS MUST BE </w:t>
      </w:r>
      <w:r>
        <w:rPr>
          <w:rFonts w:ascii="Garamond" w:hAnsi="Garamond"/>
          <w:color w:val="000000"/>
          <w:spacing w:val="-1"/>
        </w:rPr>
        <w:t xml:space="preserve">E-MAILED NO LATER THAN </w:t>
      </w:r>
      <w:r>
        <w:rPr>
          <w:rFonts w:ascii="Garamond" w:hAnsi="Garamond"/>
          <w:b/>
          <w:u w:val="single"/>
        </w:rPr>
        <w:t xml:space="preserve">JUNE 30, 2021 </w:t>
      </w:r>
      <w:r>
        <w:rPr>
          <w:rFonts w:ascii="Garamond" w:hAnsi="Garamond"/>
          <w:color w:val="000000"/>
          <w:spacing w:val="-1"/>
        </w:rPr>
        <w:t xml:space="preserve">TO </w:t>
      </w:r>
      <w:hyperlink r:id="rId10" w:history="1">
        <w:r>
          <w:rPr>
            <w:rStyle w:val="Hyperlink"/>
            <w:rFonts w:ascii="Garamond" w:hAnsi="Garamond"/>
          </w:rPr>
          <w:t>SABADCRacialJustice@gmail.com</w:t>
        </w:r>
      </w:hyperlink>
      <w:r>
        <w:rPr>
          <w:rFonts w:ascii="Garamond" w:hAnsi="Garamond"/>
        </w:rPr>
        <w:t>.</w:t>
      </w:r>
      <w:r w:rsidR="002D5AF4" w:rsidDel="002D5AF4">
        <w:rPr>
          <w:rFonts w:ascii="Garamond" w:hAnsi="Garamond"/>
        </w:rPr>
        <w:t xml:space="preserve"> </w:t>
      </w:r>
    </w:p>
    <w:p w:rsidR="00BE66F3" w:rsidRDefault="00BE66F3" w:rsidP="00BE66F3">
      <w:pPr>
        <w:shd w:val="clear" w:color="auto" w:fill="FFFFFF"/>
        <w:spacing w:before="264" w:line="278" w:lineRule="exact"/>
        <w:ind w:right="692"/>
        <w:jc w:val="center"/>
        <w:rPr>
          <w:rFonts w:ascii="Garamond" w:hAnsi="Garamond"/>
        </w:rPr>
      </w:pPr>
      <w:r>
        <w:rPr>
          <w:rFonts w:ascii="Garamond" w:hAnsi="Garamond"/>
          <w:color w:val="000000"/>
          <w:spacing w:val="-2"/>
        </w:rPr>
        <w:t>SABA-DC Racial Justice Grant Application</w:t>
      </w:r>
    </w:p>
    <w:p w:rsidR="00BE66F3" w:rsidRDefault="005E2C2A" w:rsidP="00BE66F3">
      <w:pPr>
        <w:shd w:val="clear" w:color="auto" w:fill="FFFFFF"/>
        <w:ind w:left="5059"/>
        <w:rPr>
          <w:rFonts w:ascii="Garamond" w:hAnsi="Garamond"/>
        </w:rPr>
      </w:pPr>
      <w:r>
        <w:rPr>
          <w:rFonts w:ascii="Garamond" w:hAnsi="Garamond"/>
          <w:noProof/>
          <w:color w:val="000000"/>
          <w:spacing w:val="-2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74294</wp:posOffset>
                </wp:positionV>
                <wp:extent cx="6918960" cy="0"/>
                <wp:effectExtent l="0" t="0" r="34290" b="1905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8960" cy="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B5FAE" id="Line 11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25pt,5.85pt" to="534.5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" strokeweight="2.15pt"/>
            </w:pict>
          </mc:Fallback>
        </mc:AlternateContent>
      </w:r>
    </w:p>
    <w:sectPr w:rsidR="00BE66F3" w:rsidSect="00A710EF">
      <w:pgSz w:w="12240" w:h="15840"/>
      <w:pgMar w:top="724" w:right="653" w:bottom="360" w:left="710" w:header="720" w:footer="720" w:gutter="0"/>
      <w:pgNumType w:start="1"/>
      <w:cols w:space="6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BD6114" w16cid:durableId="242E97AD"/>
  <w16cid:commentId w16cid:paraId="7B6AFBFF" w16cid:durableId="242E984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E08" w:rsidRDefault="00715E08">
      <w:r>
        <w:separator/>
      </w:r>
    </w:p>
  </w:endnote>
  <w:endnote w:type="continuationSeparator" w:id="0">
    <w:p w:rsidR="00715E08" w:rsidRDefault="00715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7239421"/>
      <w:docPartObj>
        <w:docPartGallery w:val="Page Numbers (Bottom of Page)"/>
        <w:docPartUnique/>
      </w:docPartObj>
    </w:sdtPr>
    <w:sdtEndPr>
      <w:rPr>
        <w:rFonts w:ascii="Garamond" w:hAnsi="Garamond"/>
        <w:color w:val="7F7F7F" w:themeColor="background1" w:themeShade="7F"/>
        <w:spacing w:val="60"/>
      </w:rPr>
    </w:sdtEndPr>
    <w:sdtContent>
      <w:p w:rsidR="00986DEB" w:rsidRPr="00BE66F3" w:rsidRDefault="005E2C2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Garamond" w:hAnsi="Garamond"/>
          </w:rPr>
        </w:pPr>
        <w:r>
          <w:rPr>
            <w:rFonts w:ascii="Garamond" w:hAnsi="Garamond"/>
            <w:noProof/>
          </w:rPr>
          <w:fldChar w:fldCharType="begin"/>
        </w:r>
        <w:r>
          <w:rPr>
            <w:rFonts w:ascii="Garamond" w:hAnsi="Garamond"/>
            <w:noProof/>
          </w:rPr>
          <w:instrText xml:space="preserve"> PAGE   \* MERGEFORMAT </w:instrText>
        </w:r>
        <w:r>
          <w:rPr>
            <w:rFonts w:ascii="Garamond" w:hAnsi="Garamond"/>
            <w:noProof/>
          </w:rPr>
          <w:fldChar w:fldCharType="separate"/>
        </w:r>
        <w:r>
          <w:rPr>
            <w:rFonts w:ascii="Garamond" w:hAnsi="Garamond"/>
            <w:noProof/>
          </w:rPr>
          <w:t>2</w:t>
        </w:r>
        <w:r>
          <w:rPr>
            <w:rFonts w:ascii="Garamond" w:hAnsi="Garamond"/>
            <w:noProof/>
          </w:rPr>
          <w:fldChar w:fldCharType="end"/>
        </w:r>
        <w:r w:rsidR="00986DEB" w:rsidRPr="00BE66F3">
          <w:rPr>
            <w:rFonts w:ascii="Garamond" w:hAnsi="Garamond"/>
          </w:rPr>
          <w:t xml:space="preserve"> | </w:t>
        </w:r>
        <w:r w:rsidR="00986DEB" w:rsidRPr="00BE66F3">
          <w:rPr>
            <w:rFonts w:ascii="Garamond" w:hAnsi="Garamond"/>
            <w:color w:val="7F7F7F" w:themeColor="background1" w:themeShade="7F"/>
            <w:spacing w:val="60"/>
          </w:rPr>
          <w:t>Page</w:t>
        </w:r>
      </w:p>
    </w:sdtContent>
  </w:sdt>
  <w:p w:rsidR="00986DEB" w:rsidRDefault="00986D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E08" w:rsidRDefault="00715E08">
      <w:r>
        <w:separator/>
      </w:r>
    </w:p>
  </w:footnote>
  <w:footnote w:type="continuationSeparator" w:id="0">
    <w:p w:rsidR="00715E08" w:rsidRDefault="00715E08">
      <w:r>
        <w:continuationSeparator/>
      </w:r>
    </w:p>
  </w:footnote>
  <w:footnote w:id="1">
    <w:p w:rsidR="00986DEB" w:rsidRDefault="00986DE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E66F3">
        <w:rPr>
          <w:sz w:val="20"/>
        </w:rPr>
        <w:t>“Organization” includes any qualified applicant under the grant selection criteria.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022E3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0C31EE"/>
    <w:multiLevelType w:val="hybridMultilevel"/>
    <w:tmpl w:val="026EB41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203FD"/>
    <w:multiLevelType w:val="hybridMultilevel"/>
    <w:tmpl w:val="74600E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020ED5"/>
    <w:multiLevelType w:val="hybridMultilevel"/>
    <w:tmpl w:val="F9548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E50FA"/>
    <w:multiLevelType w:val="hybridMultilevel"/>
    <w:tmpl w:val="7480B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74C66"/>
    <w:multiLevelType w:val="hybridMultilevel"/>
    <w:tmpl w:val="66F2D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6726D7"/>
    <w:multiLevelType w:val="singleLevel"/>
    <w:tmpl w:val="99225A2E"/>
    <w:lvl w:ilvl="0">
      <w:start w:val="4"/>
      <w:numFmt w:val="decimal"/>
      <w:lvlText w:val="%1."/>
      <w:legacy w:legacy="1" w:legacySpace="0" w:legacyIndent="720"/>
      <w:lvlJc w:val="left"/>
      <w:rPr>
        <w:rFonts w:ascii="Times New Roman" w:hAnsi="Times New Roman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8CF"/>
    <w:rsid w:val="0003386F"/>
    <w:rsid w:val="00033F8D"/>
    <w:rsid w:val="00093460"/>
    <w:rsid w:val="000B5B4F"/>
    <w:rsid w:val="000C57E9"/>
    <w:rsid w:val="00132272"/>
    <w:rsid w:val="00135C18"/>
    <w:rsid w:val="002045DC"/>
    <w:rsid w:val="002A44DC"/>
    <w:rsid w:val="002B2144"/>
    <w:rsid w:val="002D5AF4"/>
    <w:rsid w:val="00303853"/>
    <w:rsid w:val="003436D7"/>
    <w:rsid w:val="00472CD7"/>
    <w:rsid w:val="0049144A"/>
    <w:rsid w:val="004D64DD"/>
    <w:rsid w:val="00515DAD"/>
    <w:rsid w:val="005C2742"/>
    <w:rsid w:val="005E2C2A"/>
    <w:rsid w:val="006218CF"/>
    <w:rsid w:val="0062760C"/>
    <w:rsid w:val="0066382C"/>
    <w:rsid w:val="006C682F"/>
    <w:rsid w:val="006D6A4C"/>
    <w:rsid w:val="00715E08"/>
    <w:rsid w:val="00741BD8"/>
    <w:rsid w:val="00780A54"/>
    <w:rsid w:val="007B7F1A"/>
    <w:rsid w:val="007C2AB6"/>
    <w:rsid w:val="007E5A3C"/>
    <w:rsid w:val="007F3ABF"/>
    <w:rsid w:val="00863E66"/>
    <w:rsid w:val="009006C2"/>
    <w:rsid w:val="00951E97"/>
    <w:rsid w:val="00986DEB"/>
    <w:rsid w:val="009B2971"/>
    <w:rsid w:val="009D7934"/>
    <w:rsid w:val="00A61959"/>
    <w:rsid w:val="00A710EF"/>
    <w:rsid w:val="00AA2FA1"/>
    <w:rsid w:val="00AC72C0"/>
    <w:rsid w:val="00AD0BC4"/>
    <w:rsid w:val="00AE09ED"/>
    <w:rsid w:val="00AF0131"/>
    <w:rsid w:val="00B26B6B"/>
    <w:rsid w:val="00B725DD"/>
    <w:rsid w:val="00BE66F3"/>
    <w:rsid w:val="00BF5BCB"/>
    <w:rsid w:val="00C37433"/>
    <w:rsid w:val="00C74E12"/>
    <w:rsid w:val="00C76737"/>
    <w:rsid w:val="00CE0DA7"/>
    <w:rsid w:val="00D32F55"/>
    <w:rsid w:val="00EB313D"/>
    <w:rsid w:val="00ED0B11"/>
    <w:rsid w:val="00F63769"/>
    <w:rsid w:val="00F71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DA7"/>
    <w:rPr>
      <w:sz w:val="24"/>
      <w:szCs w:val="24"/>
    </w:rPr>
  </w:style>
  <w:style w:type="paragraph" w:styleId="Heading1">
    <w:name w:val="heading 1"/>
    <w:basedOn w:val="Normal"/>
    <w:next w:val="Normal"/>
    <w:qFormat/>
    <w:rsid w:val="00CE0DA7"/>
    <w:pPr>
      <w:keepNext/>
      <w:widowControl w:val="0"/>
      <w:shd w:val="clear" w:color="auto" w:fill="FFFFFF"/>
      <w:spacing w:before="2678"/>
      <w:ind w:left="34"/>
      <w:jc w:val="center"/>
      <w:outlineLvl w:val="0"/>
    </w:pPr>
    <w:rPr>
      <w:rFonts w:ascii="Arial" w:hAnsi="Arial"/>
      <w:b/>
      <w:i/>
      <w:color w:val="000000"/>
      <w:sz w:val="26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D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E0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E0DA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E0DA7"/>
    <w:pPr>
      <w:widowControl w:val="0"/>
      <w:tabs>
        <w:tab w:val="center" w:pos="4320"/>
        <w:tab w:val="right" w:pos="8640"/>
      </w:tabs>
    </w:pPr>
    <w:rPr>
      <w:rFonts w:ascii="Arial" w:hAnsi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CE0DA7"/>
    <w:pPr>
      <w:widowControl w:val="0"/>
      <w:tabs>
        <w:tab w:val="center" w:pos="4320"/>
        <w:tab w:val="right" w:pos="8640"/>
      </w:tabs>
    </w:pPr>
    <w:rPr>
      <w:rFonts w:ascii="Arial" w:hAnsi="Arial"/>
      <w:sz w:val="20"/>
      <w:szCs w:val="20"/>
    </w:rPr>
  </w:style>
  <w:style w:type="paragraph" w:styleId="BodyTextIndent">
    <w:name w:val="Body Text Indent"/>
    <w:basedOn w:val="Normal"/>
    <w:rsid w:val="00CE0DA7"/>
    <w:pPr>
      <w:widowControl w:val="0"/>
      <w:shd w:val="clear" w:color="auto" w:fill="FFFFFF"/>
      <w:spacing w:before="288" w:line="298" w:lineRule="exact"/>
      <w:ind w:left="5"/>
    </w:pPr>
    <w:rPr>
      <w:color w:val="000000"/>
      <w:sz w:val="26"/>
      <w:szCs w:val="20"/>
    </w:rPr>
  </w:style>
  <w:style w:type="paragraph" w:styleId="BodyTextIndent2">
    <w:name w:val="Body Text Indent 2"/>
    <w:basedOn w:val="Normal"/>
    <w:rsid w:val="00CE0DA7"/>
    <w:pPr>
      <w:widowControl w:val="0"/>
      <w:shd w:val="clear" w:color="auto" w:fill="FFFFFF"/>
      <w:spacing w:line="298" w:lineRule="exact"/>
      <w:ind w:left="5"/>
      <w:jc w:val="center"/>
    </w:pPr>
    <w:rPr>
      <w:b/>
      <w:bCs/>
      <w:szCs w:val="20"/>
    </w:rPr>
  </w:style>
  <w:style w:type="table" w:styleId="TableGrid">
    <w:name w:val="Table Grid"/>
    <w:basedOn w:val="TableNormal"/>
    <w:rsid w:val="00CE0DA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E0DA7"/>
    <w:rPr>
      <w:color w:val="0000FF"/>
      <w:u w:val="single"/>
    </w:rPr>
  </w:style>
  <w:style w:type="character" w:customStyle="1" w:styleId="BalloonTextChar1">
    <w:name w:val="Balloon Text Char1"/>
    <w:link w:val="BalloonText"/>
    <w:uiPriority w:val="99"/>
    <w:semiHidden/>
    <w:rsid w:val="00CE0DA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E0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D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0DA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DA7"/>
    <w:rPr>
      <w:b/>
      <w:bCs/>
    </w:rPr>
  </w:style>
  <w:style w:type="paragraph" w:styleId="ListParagraph">
    <w:name w:val="List Paragraph"/>
    <w:basedOn w:val="Normal"/>
    <w:uiPriority w:val="34"/>
    <w:qFormat/>
    <w:rsid w:val="00CE0DA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0D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CE0DA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D5AF4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0B1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0B1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D0B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mailto:SABADCRacialJustice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D51AB-F4CE-46DB-AC37-2874729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1088</Words>
  <Characters>6204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7278</CharactersWithSpaces>
  <SharedDoc>false</SharedDoc>
  <HyperlinkBase/>
  <HLinks>
    <vt:vector size="6" baseType="variant">
      <vt:variant>
        <vt:i4>1900591</vt:i4>
      </vt:variant>
      <vt:variant>
        <vt:i4>60</vt:i4>
      </vt:variant>
      <vt:variant>
        <vt:i4>0</vt:i4>
      </vt:variant>
      <vt:variant>
        <vt:i4>5</vt:i4>
      </vt:variant>
      <vt:variant>
        <vt:lpwstr>mailto:sabadcpifellowship@gmail.com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2021-05-07T13:00:00Z</dcterms:created>
  <dcterms:modified xsi:type="dcterms:W3CDTF">2021-05-07T13:00:00Z</dcterms:modified>
</cp:coreProperties>
</file>